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E818E">
      <w:pPr>
        <w:spacing w:line="360" w:lineRule="auto"/>
        <w:jc w:val="center"/>
        <w:rPr>
          <w:rFonts w:hint="default" w:ascii="宋体" w:hAnsi="宋体" w:eastAsia="宋体"/>
          <w:sz w:val="36"/>
          <w:szCs w:val="36"/>
          <w:lang w:val="en-US" w:eastAsia="zh-CN"/>
        </w:rPr>
      </w:pPr>
      <w:r>
        <w:rPr>
          <w:rFonts w:hint="eastAsia" w:ascii="宋体" w:hAnsi="宋体" w:eastAsia="宋体"/>
          <w:sz w:val="36"/>
          <w:szCs w:val="36"/>
          <w:lang w:val="en-US" w:eastAsia="zh-CN"/>
        </w:rPr>
        <w:t>市区班车路线服务需求</w:t>
      </w:r>
    </w:p>
    <w:p w14:paraId="4877B046">
      <w:pPr>
        <w:spacing w:line="360" w:lineRule="auto"/>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一</w:t>
      </w:r>
      <w:r>
        <w:rPr>
          <w:rFonts w:hint="eastAsia" w:ascii="宋体" w:hAnsi="宋体" w:eastAsia="宋体"/>
          <w:sz w:val="24"/>
          <w:szCs w:val="24"/>
        </w:rPr>
        <w:t>）车辆要求：</w:t>
      </w:r>
    </w:p>
    <w:p w14:paraId="32B24C97">
      <w:pPr>
        <w:spacing w:line="360" w:lineRule="auto"/>
        <w:ind w:firstLine="420"/>
        <w:rPr>
          <w:rFonts w:ascii="宋体" w:hAnsi="宋体" w:eastAsia="宋体"/>
          <w:b/>
          <w:bCs/>
          <w:sz w:val="24"/>
          <w:szCs w:val="24"/>
        </w:rPr>
      </w:pPr>
      <w:r>
        <w:rPr>
          <w:rFonts w:hint="eastAsia" w:ascii="宋体" w:hAnsi="宋体" w:eastAsia="宋体"/>
          <w:b/>
          <w:bCs/>
          <w:sz w:val="24"/>
          <w:szCs w:val="24"/>
        </w:rPr>
        <w:t>★1、</w:t>
      </w:r>
      <w:r>
        <w:rPr>
          <w:rFonts w:hint="eastAsia" w:asciiTheme="minorEastAsia" w:hAnsiTheme="minorEastAsia" w:cstheme="minorEastAsia"/>
          <w:b/>
          <w:bCs/>
          <w:sz w:val="24"/>
          <w:szCs w:val="24"/>
        </w:rPr>
        <w:t>须提供</w:t>
      </w:r>
      <w:r>
        <w:rPr>
          <w:rFonts w:hint="eastAsia" w:asciiTheme="minorEastAsia" w:hAnsiTheme="minorEastAsia" w:cstheme="minorEastAsia"/>
          <w:b/>
          <w:bCs/>
          <w:kern w:val="0"/>
          <w:sz w:val="24"/>
          <w:szCs w:val="24"/>
        </w:rPr>
        <w:t>23人座及以上客车13辆（年度工作日运行），44人座客车1辆（年度非工作日运行），14人座客车1辆（年度工作日晚六点加班运行）</w:t>
      </w:r>
      <w:r>
        <w:rPr>
          <w:rFonts w:hint="eastAsia"/>
          <w:b/>
          <w:bCs/>
        </w:rPr>
        <w:t>。</w:t>
      </w:r>
    </w:p>
    <w:p w14:paraId="7D310A8D">
      <w:pPr>
        <w:spacing w:line="360" w:lineRule="auto"/>
        <w:ind w:firstLine="420"/>
        <w:rPr>
          <w:rFonts w:ascii="宋体" w:hAnsi="宋体" w:eastAsia="宋体"/>
          <w:b/>
          <w:bCs/>
          <w:sz w:val="24"/>
          <w:szCs w:val="24"/>
        </w:rPr>
      </w:pPr>
      <w:r>
        <w:rPr>
          <w:rFonts w:hint="eastAsia" w:ascii="宋体" w:hAnsi="宋体" w:eastAsia="宋体"/>
          <w:b/>
          <w:bCs/>
          <w:sz w:val="24"/>
          <w:szCs w:val="24"/>
        </w:rPr>
        <w:t>★2、工作日运营租赁车辆及非工作日运行车辆要求首次登记日期须为</w:t>
      </w:r>
      <w:r>
        <w:rPr>
          <w:rFonts w:hint="eastAsia" w:ascii="宋体" w:hAnsi="宋体" w:eastAsia="宋体"/>
          <w:b/>
          <w:bCs/>
          <w:sz w:val="24"/>
          <w:szCs w:val="24"/>
          <w:highlight w:val="yellow"/>
        </w:rPr>
        <w:t>20</w:t>
      </w:r>
      <w:r>
        <w:rPr>
          <w:rFonts w:hint="eastAsia" w:ascii="宋体" w:hAnsi="宋体" w:eastAsia="宋体"/>
          <w:b/>
          <w:bCs/>
          <w:sz w:val="24"/>
          <w:szCs w:val="24"/>
          <w:highlight w:val="yellow"/>
          <w:lang w:val="en-US" w:eastAsia="zh-CN"/>
        </w:rPr>
        <w:t>22</w:t>
      </w:r>
      <w:r>
        <w:rPr>
          <w:rFonts w:hint="eastAsia" w:ascii="宋体" w:hAnsi="宋体" w:eastAsia="宋体"/>
          <w:b/>
          <w:bCs/>
          <w:sz w:val="24"/>
          <w:szCs w:val="24"/>
        </w:rPr>
        <w:t>年1</w:t>
      </w:r>
      <w:r>
        <w:rPr>
          <w:rFonts w:hint="eastAsia" w:ascii="宋体" w:hAnsi="宋体" w:eastAsia="宋体"/>
          <w:b/>
          <w:bCs/>
          <w:sz w:val="24"/>
          <w:szCs w:val="24"/>
          <w:lang w:val="en-US" w:eastAsia="zh-CN"/>
        </w:rPr>
        <w:t>0</w:t>
      </w:r>
      <w:r>
        <w:rPr>
          <w:rFonts w:hint="eastAsia" w:ascii="宋体" w:hAnsi="宋体" w:eastAsia="宋体"/>
          <w:b/>
          <w:bCs/>
          <w:sz w:val="24"/>
          <w:szCs w:val="24"/>
        </w:rPr>
        <w:t>月1日以后。所有车辆车况良好，符合安全行驶有关规定要求。中标后向</w:t>
      </w:r>
      <w:r>
        <w:rPr>
          <w:rFonts w:hint="eastAsia" w:ascii="宋体" w:hAnsi="宋体" w:eastAsia="宋体"/>
          <w:b/>
          <w:bCs/>
          <w:sz w:val="24"/>
          <w:szCs w:val="24"/>
          <w:lang w:eastAsia="zh-CN"/>
        </w:rPr>
        <w:t>院方</w:t>
      </w:r>
      <w:r>
        <w:rPr>
          <w:rFonts w:hint="eastAsia" w:ascii="宋体" w:hAnsi="宋体" w:eastAsia="宋体"/>
          <w:b/>
          <w:bCs/>
          <w:sz w:val="24"/>
          <w:szCs w:val="24"/>
        </w:rPr>
        <w:t>提供加盖公章的购车发票（或机动车登记证）和行驶证复印件进行备案。</w:t>
      </w:r>
    </w:p>
    <w:p w14:paraId="5D6ED149">
      <w:pPr>
        <w:spacing w:line="360" w:lineRule="auto"/>
        <w:ind w:firstLine="420"/>
        <w:rPr>
          <w:rFonts w:ascii="宋体" w:hAnsi="宋体" w:eastAsia="宋体"/>
          <w:sz w:val="24"/>
          <w:szCs w:val="24"/>
        </w:rPr>
      </w:pPr>
      <w:r>
        <w:rPr>
          <w:rFonts w:hint="eastAsia" w:ascii="宋体" w:hAnsi="宋体" w:eastAsia="宋体"/>
          <w:sz w:val="24"/>
          <w:szCs w:val="24"/>
        </w:rPr>
        <w:t>3、投标人所提供的车辆必须为自有车辆，不得分包、转包；投标人所配驾驶员必须为本单位员工，不得分包、转包。</w:t>
      </w:r>
    </w:p>
    <w:p w14:paraId="7F5FC657">
      <w:pPr>
        <w:spacing w:line="360" w:lineRule="auto"/>
        <w:ind w:firstLine="420"/>
        <w:jc w:val="left"/>
        <w:rPr>
          <w:rFonts w:ascii="宋体" w:hAnsi="宋体" w:eastAsia="宋体"/>
          <w:sz w:val="24"/>
          <w:szCs w:val="24"/>
        </w:rPr>
      </w:pPr>
      <w:r>
        <w:rPr>
          <w:rFonts w:hint="eastAsia" w:ascii="宋体" w:hAnsi="宋体" w:eastAsia="宋体"/>
          <w:sz w:val="24"/>
          <w:szCs w:val="24"/>
        </w:rPr>
        <w:t>4、要求车辆内座椅及安全带须均能正常使用，没有损坏情况。</w:t>
      </w:r>
    </w:p>
    <w:p w14:paraId="1848FC3B">
      <w:pPr>
        <w:spacing w:line="360" w:lineRule="auto"/>
        <w:ind w:firstLine="420"/>
        <w:rPr>
          <w:rFonts w:ascii="宋体" w:hAnsi="宋体" w:eastAsia="宋体" w:cs="宋体"/>
          <w:sz w:val="24"/>
          <w:szCs w:val="24"/>
        </w:rPr>
      </w:pPr>
      <w:r>
        <w:rPr>
          <w:rFonts w:hint="eastAsia" w:ascii="宋体" w:hAnsi="宋体" w:eastAsia="宋体"/>
          <w:sz w:val="24"/>
          <w:szCs w:val="24"/>
        </w:rPr>
        <w:t>5、</w:t>
      </w:r>
      <w:r>
        <w:rPr>
          <w:rFonts w:hint="eastAsia" w:ascii="宋体" w:hAnsi="宋体" w:eastAsia="宋体" w:cs="宋体"/>
          <w:sz w:val="24"/>
          <w:szCs w:val="24"/>
        </w:rPr>
        <w:t>班车内须安装GPS系统。</w:t>
      </w:r>
    </w:p>
    <w:p w14:paraId="43012A64">
      <w:pPr>
        <w:spacing w:line="360" w:lineRule="auto"/>
        <w:rPr>
          <w:rFonts w:ascii="宋体" w:hAnsi="宋体" w:eastAsia="宋体" w:cs="宋体"/>
          <w:sz w:val="24"/>
          <w:szCs w:val="24"/>
        </w:rPr>
      </w:pPr>
      <w:r>
        <w:rPr>
          <w:rFonts w:hint="eastAsia" w:ascii="宋体" w:hAnsi="宋体" w:eastAsia="宋体" w:cs="宋体"/>
          <w:sz w:val="24"/>
          <w:szCs w:val="24"/>
        </w:rPr>
        <w:t xml:space="preserve">   6、投标人提供的车辆品牌、型号，无特殊原因不得随意更换，更换车辆品牌、型号前必须取得</w:t>
      </w:r>
      <w:r>
        <w:rPr>
          <w:rFonts w:hint="eastAsia" w:ascii="宋体" w:hAnsi="宋体" w:eastAsia="宋体" w:cs="宋体"/>
          <w:sz w:val="24"/>
          <w:szCs w:val="24"/>
          <w:lang w:eastAsia="zh-CN"/>
        </w:rPr>
        <w:t>院方</w:t>
      </w:r>
      <w:r>
        <w:rPr>
          <w:rFonts w:hint="eastAsia" w:ascii="宋体" w:hAnsi="宋体" w:eastAsia="宋体" w:cs="宋体"/>
          <w:sz w:val="24"/>
          <w:szCs w:val="24"/>
        </w:rPr>
        <w:t>书面同意。</w:t>
      </w:r>
    </w:p>
    <w:p w14:paraId="1EC418B2">
      <w:pPr>
        <w:spacing w:line="360" w:lineRule="auto"/>
        <w:ind w:firstLine="420"/>
        <w:rPr>
          <w:rFonts w:ascii="宋体" w:hAnsi="宋体" w:eastAsia="宋体"/>
          <w:sz w:val="24"/>
          <w:szCs w:val="24"/>
        </w:rPr>
      </w:pPr>
      <w:r>
        <w:rPr>
          <w:rFonts w:hint="eastAsia" w:ascii="宋体" w:hAnsi="宋体" w:eastAsia="宋体"/>
          <w:sz w:val="24"/>
          <w:szCs w:val="24"/>
        </w:rPr>
        <w:t>7、车内环境须保持清洁、卫生，空调、窗帘等设施须齐全，且性能良好，并对服务车辆每天进行消毒处理，定期清洁。</w:t>
      </w:r>
    </w:p>
    <w:p w14:paraId="63F41A63">
      <w:pPr>
        <w:spacing w:line="360" w:lineRule="auto"/>
        <w:ind w:firstLine="482" w:firstLineChars="200"/>
        <w:rPr>
          <w:rFonts w:ascii="宋体" w:hAnsi="宋体" w:eastAsia="宋体" w:cs="宋体"/>
          <w:b/>
          <w:bCs/>
          <w:sz w:val="24"/>
          <w:szCs w:val="24"/>
        </w:rPr>
      </w:pPr>
      <w:r>
        <w:rPr>
          <w:rFonts w:hint="eastAsia" w:ascii="宋体" w:hAnsi="宋体" w:eastAsia="宋体"/>
          <w:b/>
          <w:bCs/>
          <w:sz w:val="24"/>
          <w:szCs w:val="24"/>
        </w:rPr>
        <w:t>★</w:t>
      </w:r>
      <w:r>
        <w:rPr>
          <w:rFonts w:hint="eastAsia" w:ascii="宋体" w:hAnsi="宋体" w:eastAsia="宋体" w:cs="宋体"/>
          <w:b/>
          <w:bCs/>
          <w:sz w:val="24"/>
          <w:szCs w:val="24"/>
        </w:rPr>
        <w:t>8、所提供的13辆23座车必须保证同一品牌、同一型号、同一车体颜色、同一统一标识、同一座位数，以保证协调统一。</w:t>
      </w:r>
    </w:p>
    <w:p w14:paraId="26A52ADF">
      <w:pPr>
        <w:spacing w:line="360" w:lineRule="auto"/>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二</w:t>
      </w:r>
      <w:r>
        <w:rPr>
          <w:rFonts w:hint="eastAsia" w:ascii="宋体" w:hAnsi="宋体" w:eastAsia="宋体"/>
          <w:sz w:val="24"/>
          <w:szCs w:val="24"/>
        </w:rPr>
        <w:t>）人员要求：</w:t>
      </w:r>
    </w:p>
    <w:p w14:paraId="296A7DDC">
      <w:pPr>
        <w:spacing w:line="360" w:lineRule="auto"/>
        <w:rPr>
          <w:rFonts w:ascii="宋体" w:hAnsi="宋体" w:eastAsia="宋体"/>
          <w:sz w:val="24"/>
          <w:szCs w:val="24"/>
        </w:rPr>
      </w:pPr>
      <w:r>
        <w:rPr>
          <w:rFonts w:hint="eastAsia" w:ascii="宋体" w:hAnsi="宋体" w:eastAsia="宋体"/>
          <w:sz w:val="24"/>
          <w:szCs w:val="24"/>
        </w:rPr>
        <w:t xml:space="preserve">    1、班车驾驶员年龄男性须在55周岁以下，女性50周岁以下，须有本市大客车驾驶证，驾驶工龄在3年及以上，身体健康，遵纪守法（提供驾驶证复印件）；</w:t>
      </w:r>
    </w:p>
    <w:p w14:paraId="756B3A62">
      <w:pPr>
        <w:spacing w:line="360" w:lineRule="auto"/>
        <w:rPr>
          <w:rFonts w:ascii="宋体" w:hAnsi="宋体" w:eastAsia="宋体"/>
          <w:sz w:val="24"/>
          <w:szCs w:val="24"/>
        </w:rPr>
      </w:pPr>
      <w:r>
        <w:rPr>
          <w:rFonts w:hint="eastAsia" w:ascii="宋体" w:hAnsi="宋体" w:eastAsia="宋体"/>
          <w:sz w:val="24"/>
          <w:szCs w:val="24"/>
        </w:rPr>
        <w:t xml:space="preserve">      2、中标人必须配备专人负责管理班车租赁服务事项；</w:t>
      </w:r>
    </w:p>
    <w:p w14:paraId="2DABBD29">
      <w:pPr>
        <w:spacing w:line="360" w:lineRule="auto"/>
        <w:ind w:firstLine="480" w:firstLineChars="200"/>
        <w:rPr>
          <w:rFonts w:ascii="宋体" w:hAnsi="宋体" w:eastAsia="宋体" w:cs="宋体"/>
          <w:sz w:val="24"/>
          <w:szCs w:val="24"/>
        </w:rPr>
      </w:pPr>
      <w:r>
        <w:rPr>
          <w:rFonts w:hint="eastAsia" w:ascii="宋体" w:hAnsi="宋体" w:eastAsia="宋体"/>
          <w:sz w:val="24"/>
          <w:szCs w:val="24"/>
        </w:rPr>
        <w:t xml:space="preserve">  3、</w:t>
      </w:r>
      <w:r>
        <w:rPr>
          <w:rFonts w:hint="eastAsia" w:ascii="宋体" w:hAnsi="宋体" w:eastAsia="宋体" w:cs="宋体"/>
          <w:sz w:val="24"/>
          <w:szCs w:val="24"/>
        </w:rPr>
        <w:t>要求班车司机队伍稳定。班车司机中须指定一名组长，对班车司机进行统一管理。</w:t>
      </w:r>
    </w:p>
    <w:p w14:paraId="3084959A">
      <w:pPr>
        <w:spacing w:line="360" w:lineRule="auto"/>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）服务要求：</w:t>
      </w:r>
    </w:p>
    <w:p w14:paraId="28AB5802">
      <w:pPr>
        <w:spacing w:line="360" w:lineRule="auto"/>
        <w:ind w:firstLine="566" w:firstLineChars="236"/>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、投标人须严格保证班车日常正常运营，保证准时准点到达指定地点接送乘车人员；</w:t>
      </w:r>
    </w:p>
    <w:p w14:paraId="505C1CD8">
      <w:pPr>
        <w:spacing w:line="360" w:lineRule="auto"/>
        <w:ind w:firstLine="566" w:firstLineChars="236"/>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、投标人须对司机进行定期培训，保证服务标准；</w:t>
      </w:r>
    </w:p>
    <w:p w14:paraId="78CB60D2">
      <w:pPr>
        <w:spacing w:line="360" w:lineRule="auto"/>
        <w:ind w:firstLine="566" w:firstLineChars="236"/>
        <w:rPr>
          <w:rFonts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、投标人不得自行调整班车线路，在变更车线路前必须提前通知</w:t>
      </w:r>
      <w:r>
        <w:rPr>
          <w:rFonts w:hint="eastAsia" w:ascii="宋体" w:hAnsi="宋体" w:eastAsia="宋体"/>
          <w:sz w:val="24"/>
          <w:szCs w:val="24"/>
          <w:lang w:eastAsia="zh-CN"/>
        </w:rPr>
        <w:t>院方</w:t>
      </w:r>
      <w:r>
        <w:rPr>
          <w:rFonts w:hint="eastAsia" w:ascii="宋体" w:hAnsi="宋体" w:eastAsia="宋体"/>
          <w:sz w:val="24"/>
          <w:szCs w:val="24"/>
        </w:rPr>
        <w:t>，经</w:t>
      </w:r>
      <w:r>
        <w:rPr>
          <w:rFonts w:hint="eastAsia" w:ascii="宋体" w:hAnsi="宋体" w:eastAsia="宋体"/>
          <w:sz w:val="24"/>
          <w:szCs w:val="24"/>
          <w:lang w:eastAsia="zh-CN"/>
        </w:rPr>
        <w:t>院方</w:t>
      </w:r>
      <w:r>
        <w:rPr>
          <w:rFonts w:hint="eastAsia" w:ascii="宋体" w:hAnsi="宋体" w:eastAsia="宋体"/>
          <w:sz w:val="24"/>
          <w:szCs w:val="24"/>
        </w:rPr>
        <w:t>同意后方能变更，否则发生的一切费用及后果由投标人承担；</w:t>
      </w:r>
    </w:p>
    <w:p w14:paraId="2D4E526C">
      <w:pPr>
        <w:spacing w:line="360" w:lineRule="auto"/>
        <w:ind w:firstLine="566" w:firstLineChars="236"/>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、未经</w:t>
      </w:r>
      <w:r>
        <w:rPr>
          <w:rFonts w:hint="eastAsia" w:ascii="宋体" w:hAnsi="宋体" w:eastAsia="宋体"/>
          <w:sz w:val="24"/>
          <w:szCs w:val="24"/>
          <w:lang w:eastAsia="zh-CN"/>
        </w:rPr>
        <w:t>院方</w:t>
      </w:r>
      <w:r>
        <w:rPr>
          <w:rFonts w:hint="eastAsia" w:ascii="宋体" w:hAnsi="宋体" w:eastAsia="宋体"/>
          <w:sz w:val="24"/>
          <w:szCs w:val="24"/>
        </w:rPr>
        <w:t>允许，投标人所提供班车及司机不得在工作日当天从事合同约定以外的营运活动；</w:t>
      </w:r>
    </w:p>
    <w:p w14:paraId="30BCD612">
      <w:pPr>
        <w:spacing w:line="360" w:lineRule="auto"/>
        <w:ind w:firstLine="566" w:firstLineChars="236"/>
        <w:rPr>
          <w:rFonts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、投标人所提供班车在非营运行期间，需自行安排安全位置停放；</w:t>
      </w:r>
    </w:p>
    <w:p w14:paraId="576D4C66">
      <w:pPr>
        <w:spacing w:line="360" w:lineRule="auto"/>
        <w:ind w:firstLine="566" w:firstLineChars="236"/>
        <w:rPr>
          <w:rFonts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、投标人所提供司机在工作日非运行期间，需在</w:t>
      </w:r>
      <w:r>
        <w:rPr>
          <w:rFonts w:hint="eastAsia" w:ascii="宋体" w:hAnsi="宋体" w:eastAsia="宋体"/>
          <w:sz w:val="24"/>
          <w:szCs w:val="24"/>
          <w:lang w:eastAsia="zh-CN"/>
        </w:rPr>
        <w:t>院方</w:t>
      </w:r>
      <w:r>
        <w:rPr>
          <w:rFonts w:hint="eastAsia" w:ascii="宋体" w:hAnsi="宋体" w:eastAsia="宋体"/>
          <w:sz w:val="24"/>
          <w:szCs w:val="24"/>
        </w:rPr>
        <w:t>指定的休息地点休息，长时间离开须向</w:t>
      </w:r>
      <w:r>
        <w:rPr>
          <w:rFonts w:hint="eastAsia" w:ascii="宋体" w:hAnsi="宋体" w:eastAsia="宋体"/>
          <w:sz w:val="24"/>
          <w:szCs w:val="24"/>
          <w:lang w:eastAsia="zh-CN"/>
        </w:rPr>
        <w:t>院方</w:t>
      </w:r>
      <w:r>
        <w:rPr>
          <w:rFonts w:hint="eastAsia" w:ascii="宋体" w:hAnsi="宋体" w:eastAsia="宋体"/>
          <w:sz w:val="24"/>
          <w:szCs w:val="24"/>
        </w:rPr>
        <w:t>请假；</w:t>
      </w:r>
    </w:p>
    <w:p w14:paraId="1718D96C">
      <w:pPr>
        <w:spacing w:line="360" w:lineRule="auto"/>
        <w:ind w:firstLine="569" w:firstLineChars="236"/>
        <w:rPr>
          <w:rFonts w:ascii="宋体" w:hAnsi="宋体" w:eastAsia="宋体"/>
          <w:b/>
          <w:bCs/>
          <w:sz w:val="24"/>
          <w:szCs w:val="24"/>
        </w:rPr>
      </w:pPr>
      <w:r>
        <w:rPr>
          <w:rFonts w:hint="eastAsia" w:ascii="宋体" w:hAnsi="宋体" w:eastAsia="宋体"/>
          <w:b/>
          <w:bCs/>
          <w:sz w:val="24"/>
          <w:szCs w:val="24"/>
        </w:rPr>
        <w:t>★</w:t>
      </w:r>
      <w:r>
        <w:rPr>
          <w:rFonts w:hint="eastAsia" w:ascii="宋体" w:hAnsi="宋体" w:eastAsia="宋体"/>
          <w:b/>
          <w:bCs/>
          <w:sz w:val="24"/>
          <w:szCs w:val="24"/>
          <w:lang w:val="en-US" w:eastAsia="zh-CN"/>
        </w:rPr>
        <w:t>7</w:t>
      </w:r>
      <w:r>
        <w:rPr>
          <w:rFonts w:hint="eastAsia" w:ascii="宋体" w:hAnsi="宋体" w:eastAsia="宋体"/>
          <w:b/>
          <w:bCs/>
          <w:sz w:val="24"/>
          <w:szCs w:val="24"/>
        </w:rPr>
        <w:t>、投标人在履行合约期间，须接受天津市泰达医院管理，</w:t>
      </w:r>
      <w:r>
        <w:rPr>
          <w:rFonts w:hint="eastAsia" w:ascii="宋体" w:hAnsi="宋体" w:eastAsia="宋体"/>
          <w:b/>
          <w:bCs/>
          <w:sz w:val="24"/>
          <w:szCs w:val="24"/>
          <w:lang w:eastAsia="zh-CN"/>
        </w:rPr>
        <w:t>院方</w:t>
      </w:r>
      <w:r>
        <w:rPr>
          <w:rFonts w:hint="eastAsia" w:ascii="宋体" w:hAnsi="宋体" w:eastAsia="宋体"/>
          <w:b/>
          <w:bCs/>
          <w:sz w:val="24"/>
          <w:szCs w:val="24"/>
        </w:rPr>
        <w:t>有权提出合理化意见，并要求投标人整改。整改不合格的，</w:t>
      </w:r>
      <w:r>
        <w:rPr>
          <w:rFonts w:hint="eastAsia" w:ascii="宋体" w:hAnsi="宋体" w:eastAsia="宋体"/>
          <w:b/>
          <w:bCs/>
          <w:sz w:val="24"/>
          <w:szCs w:val="24"/>
          <w:lang w:eastAsia="zh-CN"/>
        </w:rPr>
        <w:t>院方</w:t>
      </w:r>
      <w:r>
        <w:rPr>
          <w:rFonts w:hint="eastAsia" w:ascii="宋体" w:hAnsi="宋体" w:eastAsia="宋体"/>
          <w:b/>
          <w:bCs/>
          <w:sz w:val="24"/>
          <w:szCs w:val="24"/>
        </w:rPr>
        <w:t>有权终止合同。</w:t>
      </w:r>
    </w:p>
    <w:p w14:paraId="61E01B47">
      <w:pPr>
        <w:spacing w:line="360" w:lineRule="auto"/>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）班车服务时间</w:t>
      </w:r>
    </w:p>
    <w:p w14:paraId="6D835FE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职工上、下班服务时间：每周一至周五（及其他法定工作的周六日），国家法定节假日除外。服务期自2026年12月7日至2029年3月1日，共计583个工作日。</w:t>
      </w:r>
    </w:p>
    <w:p w14:paraId="64027349">
      <w:pPr>
        <w:spacing w:line="360" w:lineRule="auto"/>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）服务线路和停靠站点（暂定）</w:t>
      </w:r>
    </w:p>
    <w:tbl>
      <w:tblPr>
        <w:tblStyle w:val="5"/>
        <w:tblW w:w="8981" w:type="dxa"/>
        <w:tblInd w:w="-459" w:type="dxa"/>
        <w:tblLayout w:type="autofit"/>
        <w:tblCellMar>
          <w:top w:w="0" w:type="dxa"/>
          <w:left w:w="108" w:type="dxa"/>
          <w:bottom w:w="0" w:type="dxa"/>
          <w:right w:w="108" w:type="dxa"/>
        </w:tblCellMar>
      </w:tblPr>
      <w:tblGrid>
        <w:gridCol w:w="783"/>
        <w:gridCol w:w="1044"/>
        <w:gridCol w:w="927"/>
        <w:gridCol w:w="1045"/>
        <w:gridCol w:w="1045"/>
        <w:gridCol w:w="692"/>
        <w:gridCol w:w="809"/>
        <w:gridCol w:w="795"/>
        <w:gridCol w:w="785"/>
        <w:gridCol w:w="1056"/>
      </w:tblGrid>
      <w:tr w14:paraId="0A88E322">
        <w:tblPrEx>
          <w:tblCellMar>
            <w:top w:w="0" w:type="dxa"/>
            <w:left w:w="108" w:type="dxa"/>
            <w:bottom w:w="0" w:type="dxa"/>
            <w:right w:w="108" w:type="dxa"/>
          </w:tblCellMar>
        </w:tblPrEx>
        <w:trPr>
          <w:trHeight w:val="375" w:hRule="atLeast"/>
        </w:trPr>
        <w:tc>
          <w:tcPr>
            <w:tcW w:w="806" w:type="dxa"/>
            <w:tcBorders>
              <w:top w:val="single" w:color="auto" w:sz="4" w:space="0"/>
              <w:left w:val="single" w:color="auto" w:sz="4" w:space="0"/>
              <w:bottom w:val="single" w:color="auto" w:sz="4" w:space="0"/>
              <w:right w:val="single" w:color="auto" w:sz="4" w:space="0"/>
            </w:tcBorders>
            <w:vAlign w:val="center"/>
          </w:tcPr>
          <w:p w14:paraId="4D0DA00B">
            <w:pPr>
              <w:widowControl/>
              <w:jc w:val="center"/>
              <w:rPr>
                <w:rFonts w:ascii="宋体" w:hAnsi="宋体" w:eastAsia="宋体" w:cs="宋体"/>
                <w:kern w:val="0"/>
                <w:sz w:val="24"/>
                <w:szCs w:val="24"/>
              </w:rPr>
            </w:pPr>
            <w:r>
              <w:rPr>
                <w:rFonts w:hint="eastAsia" w:ascii="宋体" w:hAnsi="宋体" w:eastAsia="宋体" w:cs="宋体"/>
                <w:kern w:val="0"/>
                <w:sz w:val="24"/>
                <w:szCs w:val="24"/>
              </w:rPr>
              <w:t>班次</w:t>
            </w:r>
          </w:p>
        </w:tc>
        <w:tc>
          <w:tcPr>
            <w:tcW w:w="6588" w:type="dxa"/>
            <w:gridSpan w:val="7"/>
            <w:tcBorders>
              <w:top w:val="single" w:color="auto" w:sz="4" w:space="0"/>
              <w:left w:val="nil"/>
              <w:bottom w:val="single" w:color="auto" w:sz="4" w:space="0"/>
              <w:right w:val="single" w:color="auto" w:sz="4" w:space="0"/>
            </w:tcBorders>
            <w:vAlign w:val="center"/>
          </w:tcPr>
          <w:p w14:paraId="1EC1AEC0">
            <w:pPr>
              <w:widowControl/>
              <w:jc w:val="center"/>
              <w:rPr>
                <w:rFonts w:ascii="宋体" w:hAnsi="宋体" w:eastAsia="宋体" w:cs="宋体"/>
                <w:kern w:val="0"/>
                <w:sz w:val="24"/>
                <w:szCs w:val="24"/>
              </w:rPr>
            </w:pPr>
            <w:r>
              <w:rPr>
                <w:rFonts w:hint="eastAsia" w:ascii="宋体" w:hAnsi="宋体" w:eastAsia="宋体" w:cs="宋体"/>
                <w:kern w:val="0"/>
                <w:sz w:val="24"/>
                <w:szCs w:val="24"/>
              </w:rPr>
              <w:t>停靠站点</w:t>
            </w:r>
          </w:p>
        </w:tc>
        <w:tc>
          <w:tcPr>
            <w:tcW w:w="807" w:type="dxa"/>
            <w:tcBorders>
              <w:top w:val="single" w:color="auto" w:sz="4" w:space="0"/>
              <w:left w:val="nil"/>
              <w:bottom w:val="single" w:color="auto" w:sz="4" w:space="0"/>
              <w:right w:val="single" w:color="auto" w:sz="4" w:space="0"/>
            </w:tcBorders>
            <w:vAlign w:val="center"/>
          </w:tcPr>
          <w:p w14:paraId="0759ACAF">
            <w:pPr>
              <w:widowControl/>
              <w:jc w:val="center"/>
              <w:rPr>
                <w:rFonts w:ascii="宋体" w:hAnsi="宋体" w:eastAsia="宋体" w:cs="宋体"/>
                <w:kern w:val="0"/>
                <w:sz w:val="24"/>
                <w:szCs w:val="24"/>
              </w:rPr>
            </w:pPr>
            <w:r>
              <w:rPr>
                <w:rFonts w:hint="eastAsia" w:ascii="宋体" w:hAnsi="宋体" w:eastAsia="宋体" w:cs="宋体"/>
                <w:kern w:val="0"/>
                <w:sz w:val="24"/>
                <w:szCs w:val="24"/>
              </w:rPr>
              <w:t>车型</w:t>
            </w:r>
          </w:p>
        </w:tc>
        <w:tc>
          <w:tcPr>
            <w:tcW w:w="780" w:type="dxa"/>
            <w:tcBorders>
              <w:top w:val="single" w:color="auto" w:sz="4" w:space="0"/>
              <w:left w:val="nil"/>
              <w:bottom w:val="single" w:color="auto" w:sz="4" w:space="0"/>
              <w:right w:val="single" w:color="auto" w:sz="4" w:space="0"/>
            </w:tcBorders>
            <w:vAlign w:val="center"/>
          </w:tcPr>
          <w:p w14:paraId="16425A24">
            <w:pPr>
              <w:widowControl/>
              <w:jc w:val="center"/>
              <w:rPr>
                <w:rFonts w:ascii="宋体" w:hAnsi="宋体" w:eastAsia="宋体" w:cs="宋体"/>
                <w:kern w:val="0"/>
                <w:sz w:val="24"/>
                <w:szCs w:val="24"/>
              </w:rPr>
            </w:pPr>
            <w:r>
              <w:rPr>
                <w:rFonts w:hint="eastAsia" w:ascii="宋体" w:hAnsi="宋体" w:eastAsia="宋体" w:cs="宋体"/>
                <w:kern w:val="0"/>
                <w:sz w:val="24"/>
                <w:szCs w:val="24"/>
              </w:rPr>
              <w:t>运行天数</w:t>
            </w:r>
          </w:p>
        </w:tc>
      </w:tr>
      <w:tr w14:paraId="063DF3F1">
        <w:tblPrEx>
          <w:tblCellMar>
            <w:top w:w="0" w:type="dxa"/>
            <w:left w:w="108" w:type="dxa"/>
            <w:bottom w:w="0" w:type="dxa"/>
            <w:right w:w="108" w:type="dxa"/>
          </w:tblCellMar>
        </w:tblPrEx>
        <w:trPr>
          <w:trHeight w:val="375" w:hRule="atLeast"/>
        </w:trPr>
        <w:tc>
          <w:tcPr>
            <w:tcW w:w="806" w:type="dxa"/>
            <w:tcBorders>
              <w:top w:val="single" w:color="auto" w:sz="4" w:space="0"/>
              <w:left w:val="single" w:color="auto" w:sz="4" w:space="0"/>
              <w:bottom w:val="single" w:color="auto" w:sz="4" w:space="0"/>
              <w:right w:val="single" w:color="auto" w:sz="4" w:space="0"/>
            </w:tcBorders>
            <w:vAlign w:val="center"/>
          </w:tcPr>
          <w:p w14:paraId="407E50D7">
            <w:pPr>
              <w:widowControl/>
              <w:jc w:val="center"/>
              <w:rPr>
                <w:rFonts w:ascii="宋体" w:hAnsi="宋体" w:eastAsia="宋体" w:cs="宋体"/>
                <w:kern w:val="0"/>
                <w:sz w:val="24"/>
                <w:szCs w:val="24"/>
              </w:rPr>
            </w:pPr>
            <w:r>
              <w:rPr>
                <w:rFonts w:hint="eastAsia" w:ascii="宋体" w:hAnsi="宋体" w:eastAsia="宋体" w:cs="宋体"/>
                <w:kern w:val="0"/>
                <w:sz w:val="24"/>
                <w:szCs w:val="24"/>
              </w:rPr>
              <w:t>一线</w:t>
            </w:r>
          </w:p>
        </w:tc>
        <w:tc>
          <w:tcPr>
            <w:tcW w:w="1084" w:type="dxa"/>
            <w:tcBorders>
              <w:top w:val="single" w:color="auto" w:sz="4" w:space="0"/>
              <w:left w:val="nil"/>
              <w:bottom w:val="single" w:color="auto" w:sz="4" w:space="0"/>
              <w:right w:val="single" w:color="auto" w:sz="4" w:space="0"/>
            </w:tcBorders>
            <w:vAlign w:val="center"/>
          </w:tcPr>
          <w:p w14:paraId="48F01881">
            <w:pPr>
              <w:widowControl/>
              <w:jc w:val="center"/>
              <w:rPr>
                <w:rFonts w:ascii="宋体" w:hAnsi="宋体" w:eastAsia="宋体" w:cs="宋体"/>
                <w:kern w:val="0"/>
                <w:sz w:val="24"/>
                <w:szCs w:val="24"/>
              </w:rPr>
            </w:pPr>
            <w:r>
              <w:rPr>
                <w:rFonts w:hint="eastAsia" w:ascii="宋体" w:hAnsi="宋体" w:eastAsia="宋体" w:cs="宋体"/>
                <w:kern w:val="0"/>
                <w:sz w:val="24"/>
                <w:szCs w:val="24"/>
              </w:rPr>
              <w:t>西康路小学</w:t>
            </w:r>
          </w:p>
        </w:tc>
        <w:tc>
          <w:tcPr>
            <w:tcW w:w="959" w:type="dxa"/>
            <w:tcBorders>
              <w:top w:val="single" w:color="auto" w:sz="4" w:space="0"/>
              <w:left w:val="nil"/>
              <w:bottom w:val="single" w:color="auto" w:sz="4" w:space="0"/>
              <w:right w:val="single" w:color="auto" w:sz="4" w:space="0"/>
            </w:tcBorders>
            <w:vAlign w:val="center"/>
          </w:tcPr>
          <w:p w14:paraId="3DE8E2E2">
            <w:pPr>
              <w:widowControl/>
              <w:jc w:val="center"/>
              <w:rPr>
                <w:rFonts w:ascii="宋体" w:hAnsi="宋体" w:eastAsia="宋体" w:cs="宋体"/>
                <w:kern w:val="0"/>
                <w:sz w:val="24"/>
                <w:szCs w:val="24"/>
              </w:rPr>
            </w:pPr>
            <w:r>
              <w:rPr>
                <w:rFonts w:hint="eastAsia" w:ascii="宋体" w:hAnsi="宋体" w:eastAsia="宋体" w:cs="宋体"/>
                <w:kern w:val="0"/>
                <w:sz w:val="24"/>
                <w:szCs w:val="24"/>
              </w:rPr>
              <w:t>儿童医院</w:t>
            </w:r>
          </w:p>
        </w:tc>
        <w:tc>
          <w:tcPr>
            <w:tcW w:w="1085" w:type="dxa"/>
            <w:tcBorders>
              <w:top w:val="single" w:color="auto" w:sz="4" w:space="0"/>
              <w:left w:val="nil"/>
              <w:bottom w:val="single" w:color="auto" w:sz="4" w:space="0"/>
              <w:right w:val="single" w:color="auto" w:sz="4" w:space="0"/>
            </w:tcBorders>
            <w:vAlign w:val="center"/>
          </w:tcPr>
          <w:p w14:paraId="2A54BFA9">
            <w:pPr>
              <w:widowControl/>
              <w:jc w:val="center"/>
              <w:rPr>
                <w:rFonts w:ascii="宋体" w:hAnsi="宋体" w:eastAsia="宋体" w:cs="宋体"/>
                <w:kern w:val="0"/>
                <w:sz w:val="24"/>
                <w:szCs w:val="24"/>
              </w:rPr>
            </w:pPr>
            <w:r>
              <w:rPr>
                <w:rFonts w:hint="eastAsia" w:ascii="宋体" w:hAnsi="宋体" w:eastAsia="宋体" w:cs="宋体"/>
                <w:kern w:val="0"/>
                <w:sz w:val="24"/>
                <w:szCs w:val="24"/>
              </w:rPr>
              <w:t>利民道</w:t>
            </w:r>
          </w:p>
        </w:tc>
        <w:tc>
          <w:tcPr>
            <w:tcW w:w="1085" w:type="dxa"/>
            <w:tcBorders>
              <w:top w:val="single" w:color="auto" w:sz="4" w:space="0"/>
              <w:left w:val="nil"/>
              <w:bottom w:val="single" w:color="auto" w:sz="4" w:space="0"/>
              <w:right w:val="single" w:color="auto" w:sz="4" w:space="0"/>
            </w:tcBorders>
            <w:vAlign w:val="center"/>
          </w:tcPr>
          <w:p w14:paraId="10497BC8">
            <w:pPr>
              <w:widowControl/>
              <w:jc w:val="center"/>
              <w:rPr>
                <w:rFonts w:ascii="宋体" w:hAnsi="宋体" w:eastAsia="宋体" w:cs="宋体"/>
                <w:kern w:val="0"/>
                <w:sz w:val="24"/>
                <w:szCs w:val="24"/>
              </w:rPr>
            </w:pPr>
            <w:r>
              <w:rPr>
                <w:rFonts w:hint="eastAsia" w:ascii="宋体" w:hAnsi="宋体" w:eastAsia="宋体" w:cs="宋体"/>
                <w:kern w:val="0"/>
                <w:sz w:val="24"/>
                <w:szCs w:val="24"/>
              </w:rPr>
              <w:t>西南楼</w:t>
            </w:r>
          </w:p>
        </w:tc>
        <w:tc>
          <w:tcPr>
            <w:tcW w:w="708" w:type="dxa"/>
            <w:tcBorders>
              <w:top w:val="single" w:color="auto" w:sz="4" w:space="0"/>
              <w:left w:val="nil"/>
              <w:bottom w:val="single" w:color="auto" w:sz="4" w:space="0"/>
              <w:right w:val="single" w:color="auto" w:sz="4" w:space="0"/>
            </w:tcBorders>
            <w:vAlign w:val="center"/>
          </w:tcPr>
          <w:p w14:paraId="6E1E62C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33" w:type="dxa"/>
            <w:tcBorders>
              <w:top w:val="single" w:color="auto" w:sz="4" w:space="0"/>
              <w:left w:val="nil"/>
              <w:bottom w:val="single" w:color="auto" w:sz="4" w:space="0"/>
              <w:right w:val="single" w:color="auto" w:sz="4" w:space="0"/>
            </w:tcBorders>
            <w:vAlign w:val="center"/>
          </w:tcPr>
          <w:p w14:paraId="1EC02BD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34" w:type="dxa"/>
            <w:tcBorders>
              <w:top w:val="single" w:color="auto" w:sz="4" w:space="0"/>
              <w:left w:val="nil"/>
              <w:bottom w:val="single" w:color="auto" w:sz="4" w:space="0"/>
              <w:right w:val="single" w:color="auto" w:sz="4" w:space="0"/>
            </w:tcBorders>
            <w:vAlign w:val="center"/>
          </w:tcPr>
          <w:p w14:paraId="4D5E656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07" w:type="dxa"/>
            <w:tcBorders>
              <w:top w:val="single" w:color="auto" w:sz="4" w:space="0"/>
              <w:left w:val="nil"/>
              <w:bottom w:val="single" w:color="auto" w:sz="4" w:space="0"/>
              <w:right w:val="single" w:color="auto" w:sz="4" w:space="0"/>
            </w:tcBorders>
            <w:vAlign w:val="center"/>
          </w:tcPr>
          <w:p w14:paraId="396587F2">
            <w:pPr>
              <w:widowControl/>
              <w:jc w:val="center"/>
              <w:rPr>
                <w:rFonts w:ascii="宋体" w:hAnsi="宋体" w:eastAsia="宋体" w:cs="宋体"/>
                <w:kern w:val="0"/>
                <w:sz w:val="24"/>
                <w:szCs w:val="24"/>
              </w:rPr>
            </w:pPr>
            <w:r>
              <w:rPr>
                <w:rFonts w:hint="eastAsia" w:ascii="宋体" w:hAnsi="宋体" w:eastAsia="宋体" w:cs="宋体"/>
                <w:kern w:val="0"/>
                <w:sz w:val="24"/>
                <w:szCs w:val="24"/>
              </w:rPr>
              <w:t>23人座及以上</w:t>
            </w:r>
          </w:p>
        </w:tc>
        <w:tc>
          <w:tcPr>
            <w:tcW w:w="780" w:type="dxa"/>
            <w:tcBorders>
              <w:top w:val="single" w:color="auto" w:sz="4" w:space="0"/>
              <w:left w:val="nil"/>
              <w:bottom w:val="single" w:color="auto" w:sz="4" w:space="0"/>
              <w:right w:val="single" w:color="auto" w:sz="4" w:space="0"/>
            </w:tcBorders>
            <w:vAlign w:val="center"/>
          </w:tcPr>
          <w:p w14:paraId="071D3319">
            <w:pPr>
              <w:widowControl/>
              <w:jc w:val="center"/>
              <w:rPr>
                <w:rFonts w:ascii="宋体" w:hAnsi="宋体" w:eastAsia="宋体" w:cs="宋体"/>
                <w:kern w:val="0"/>
                <w:sz w:val="24"/>
                <w:szCs w:val="24"/>
              </w:rPr>
            </w:pPr>
            <w:r>
              <w:rPr>
                <w:rFonts w:hint="eastAsia" w:asciiTheme="minorEastAsia" w:hAnsiTheme="minorEastAsia" w:cstheme="minorEastAsia"/>
                <w:kern w:val="0"/>
                <w:sz w:val="24"/>
                <w:szCs w:val="24"/>
              </w:rPr>
              <w:t>年度工作日（583）</w:t>
            </w:r>
          </w:p>
        </w:tc>
      </w:tr>
      <w:tr w14:paraId="6AE0FF39">
        <w:tblPrEx>
          <w:tblCellMar>
            <w:top w:w="0" w:type="dxa"/>
            <w:left w:w="108" w:type="dxa"/>
            <w:bottom w:w="0" w:type="dxa"/>
            <w:right w:w="108" w:type="dxa"/>
          </w:tblCellMar>
        </w:tblPrEx>
        <w:trPr>
          <w:trHeight w:val="375" w:hRule="atLeast"/>
        </w:trPr>
        <w:tc>
          <w:tcPr>
            <w:tcW w:w="806" w:type="dxa"/>
            <w:tcBorders>
              <w:top w:val="single" w:color="auto" w:sz="4" w:space="0"/>
              <w:left w:val="single" w:color="auto" w:sz="4" w:space="0"/>
              <w:bottom w:val="single" w:color="auto" w:sz="4" w:space="0"/>
              <w:right w:val="single" w:color="auto" w:sz="4" w:space="0"/>
            </w:tcBorders>
            <w:vAlign w:val="center"/>
          </w:tcPr>
          <w:p w14:paraId="11C41E53">
            <w:pPr>
              <w:widowControl/>
              <w:jc w:val="center"/>
              <w:rPr>
                <w:rFonts w:ascii="宋体" w:hAnsi="宋体" w:eastAsia="宋体" w:cs="宋体"/>
                <w:kern w:val="0"/>
                <w:sz w:val="24"/>
                <w:szCs w:val="24"/>
              </w:rPr>
            </w:pPr>
            <w:r>
              <w:rPr>
                <w:rFonts w:hint="eastAsia" w:ascii="宋体" w:hAnsi="宋体" w:eastAsia="宋体" w:cs="宋体"/>
                <w:kern w:val="0"/>
                <w:sz w:val="24"/>
                <w:szCs w:val="24"/>
              </w:rPr>
              <w:t>二线</w:t>
            </w:r>
          </w:p>
        </w:tc>
        <w:tc>
          <w:tcPr>
            <w:tcW w:w="1084" w:type="dxa"/>
            <w:tcBorders>
              <w:top w:val="single" w:color="auto" w:sz="4" w:space="0"/>
              <w:left w:val="nil"/>
              <w:bottom w:val="single" w:color="auto" w:sz="4" w:space="0"/>
              <w:right w:val="single" w:color="auto" w:sz="4" w:space="0"/>
            </w:tcBorders>
            <w:vAlign w:val="center"/>
          </w:tcPr>
          <w:p w14:paraId="2BCC0B5A">
            <w:pPr>
              <w:widowControl/>
              <w:jc w:val="center"/>
              <w:rPr>
                <w:rFonts w:ascii="宋体" w:hAnsi="宋体" w:eastAsia="宋体" w:cs="宋体"/>
                <w:kern w:val="0"/>
                <w:sz w:val="24"/>
                <w:szCs w:val="24"/>
              </w:rPr>
            </w:pPr>
            <w:r>
              <w:rPr>
                <w:rFonts w:hint="eastAsia" w:ascii="宋体" w:hAnsi="宋体" w:eastAsia="宋体" w:cs="宋体"/>
                <w:kern w:val="0"/>
                <w:sz w:val="24"/>
                <w:szCs w:val="24"/>
              </w:rPr>
              <w:t>玉水园</w:t>
            </w:r>
          </w:p>
        </w:tc>
        <w:tc>
          <w:tcPr>
            <w:tcW w:w="959" w:type="dxa"/>
            <w:tcBorders>
              <w:top w:val="single" w:color="auto" w:sz="4" w:space="0"/>
              <w:left w:val="nil"/>
              <w:bottom w:val="single" w:color="auto" w:sz="4" w:space="0"/>
              <w:right w:val="single" w:color="auto" w:sz="4" w:space="0"/>
            </w:tcBorders>
            <w:vAlign w:val="center"/>
          </w:tcPr>
          <w:p w14:paraId="4DDC542F">
            <w:pPr>
              <w:widowControl/>
              <w:jc w:val="center"/>
              <w:rPr>
                <w:rFonts w:ascii="宋体" w:hAnsi="宋体" w:eastAsia="宋体" w:cs="宋体"/>
                <w:kern w:val="0"/>
                <w:sz w:val="24"/>
                <w:szCs w:val="24"/>
              </w:rPr>
            </w:pPr>
            <w:r>
              <w:rPr>
                <w:rFonts w:hint="eastAsia" w:ascii="宋体" w:hAnsi="宋体" w:eastAsia="宋体" w:cs="宋体"/>
                <w:kern w:val="0"/>
                <w:sz w:val="24"/>
                <w:szCs w:val="24"/>
              </w:rPr>
              <w:t>潭江道</w:t>
            </w:r>
          </w:p>
        </w:tc>
        <w:tc>
          <w:tcPr>
            <w:tcW w:w="1085" w:type="dxa"/>
            <w:tcBorders>
              <w:top w:val="single" w:color="auto" w:sz="4" w:space="0"/>
              <w:left w:val="nil"/>
              <w:bottom w:val="single" w:color="auto" w:sz="4" w:space="0"/>
              <w:right w:val="single" w:color="auto" w:sz="4" w:space="0"/>
            </w:tcBorders>
            <w:vAlign w:val="center"/>
          </w:tcPr>
          <w:p w14:paraId="18967CC6">
            <w:pPr>
              <w:widowControl/>
              <w:jc w:val="center"/>
              <w:rPr>
                <w:rFonts w:ascii="宋体" w:hAnsi="宋体" w:eastAsia="宋体" w:cs="宋体"/>
                <w:kern w:val="0"/>
                <w:sz w:val="24"/>
                <w:szCs w:val="24"/>
              </w:rPr>
            </w:pPr>
            <w:r>
              <w:rPr>
                <w:rFonts w:hint="eastAsia" w:ascii="宋体" w:hAnsi="宋体" w:eastAsia="宋体" w:cs="宋体"/>
                <w:kern w:val="0"/>
                <w:sz w:val="24"/>
                <w:szCs w:val="24"/>
              </w:rPr>
              <w:t>名都新园</w:t>
            </w:r>
          </w:p>
        </w:tc>
        <w:tc>
          <w:tcPr>
            <w:tcW w:w="1085" w:type="dxa"/>
            <w:tcBorders>
              <w:top w:val="single" w:color="auto" w:sz="4" w:space="0"/>
              <w:left w:val="nil"/>
              <w:bottom w:val="single" w:color="auto" w:sz="4" w:space="0"/>
              <w:right w:val="single" w:color="auto" w:sz="4" w:space="0"/>
            </w:tcBorders>
            <w:vAlign w:val="center"/>
          </w:tcPr>
          <w:p w14:paraId="603D6868">
            <w:pPr>
              <w:widowControl/>
              <w:jc w:val="center"/>
              <w:rPr>
                <w:rFonts w:ascii="宋体" w:hAnsi="宋体" w:eastAsia="宋体" w:cs="宋体"/>
                <w:kern w:val="0"/>
                <w:sz w:val="24"/>
                <w:szCs w:val="24"/>
              </w:rPr>
            </w:pPr>
            <w:r>
              <w:rPr>
                <w:rFonts w:hint="eastAsia" w:ascii="宋体" w:hAnsi="宋体" w:eastAsia="宋体" w:cs="宋体"/>
                <w:kern w:val="0"/>
                <w:sz w:val="24"/>
                <w:szCs w:val="24"/>
              </w:rPr>
              <w:t>双山里</w:t>
            </w:r>
          </w:p>
        </w:tc>
        <w:tc>
          <w:tcPr>
            <w:tcW w:w="708" w:type="dxa"/>
            <w:tcBorders>
              <w:top w:val="single" w:color="auto" w:sz="4" w:space="0"/>
              <w:left w:val="nil"/>
              <w:bottom w:val="single" w:color="auto" w:sz="4" w:space="0"/>
              <w:right w:val="single" w:color="auto" w:sz="4" w:space="0"/>
            </w:tcBorders>
            <w:vAlign w:val="center"/>
          </w:tcPr>
          <w:p w14:paraId="2EDB4BA1">
            <w:pPr>
              <w:widowControl/>
              <w:jc w:val="center"/>
              <w:rPr>
                <w:rFonts w:ascii="宋体" w:hAnsi="宋体" w:eastAsia="宋体" w:cs="宋体"/>
                <w:kern w:val="0"/>
                <w:sz w:val="24"/>
                <w:szCs w:val="24"/>
              </w:rPr>
            </w:pPr>
            <w:r>
              <w:rPr>
                <w:rFonts w:hint="eastAsia" w:ascii="宋体" w:hAnsi="宋体" w:eastAsia="宋体" w:cs="宋体"/>
                <w:kern w:val="0"/>
                <w:sz w:val="24"/>
                <w:szCs w:val="24"/>
              </w:rPr>
              <w:t>柳林</w:t>
            </w:r>
          </w:p>
        </w:tc>
        <w:tc>
          <w:tcPr>
            <w:tcW w:w="833" w:type="dxa"/>
            <w:tcBorders>
              <w:top w:val="single" w:color="auto" w:sz="4" w:space="0"/>
              <w:left w:val="nil"/>
              <w:bottom w:val="single" w:color="auto" w:sz="4" w:space="0"/>
              <w:right w:val="single" w:color="auto" w:sz="4" w:space="0"/>
            </w:tcBorders>
            <w:vAlign w:val="center"/>
          </w:tcPr>
          <w:p w14:paraId="2DF11DE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34" w:type="dxa"/>
            <w:tcBorders>
              <w:top w:val="single" w:color="auto" w:sz="4" w:space="0"/>
              <w:left w:val="nil"/>
              <w:bottom w:val="single" w:color="auto" w:sz="4" w:space="0"/>
              <w:right w:val="single" w:color="auto" w:sz="4" w:space="0"/>
            </w:tcBorders>
            <w:vAlign w:val="center"/>
          </w:tcPr>
          <w:p w14:paraId="16150C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07" w:type="dxa"/>
            <w:tcBorders>
              <w:top w:val="single" w:color="auto" w:sz="4" w:space="0"/>
              <w:left w:val="nil"/>
              <w:bottom w:val="single" w:color="auto" w:sz="4" w:space="0"/>
              <w:right w:val="single" w:color="auto" w:sz="4" w:space="0"/>
            </w:tcBorders>
            <w:vAlign w:val="center"/>
          </w:tcPr>
          <w:p w14:paraId="408E2FD8">
            <w:pPr>
              <w:widowControl/>
              <w:jc w:val="center"/>
              <w:rPr>
                <w:rFonts w:ascii="宋体" w:hAnsi="宋体" w:eastAsia="宋体" w:cs="宋体"/>
                <w:kern w:val="0"/>
                <w:sz w:val="24"/>
                <w:szCs w:val="24"/>
              </w:rPr>
            </w:pPr>
            <w:r>
              <w:rPr>
                <w:rFonts w:hint="eastAsia" w:ascii="宋体" w:hAnsi="宋体" w:eastAsia="宋体" w:cs="宋体"/>
                <w:kern w:val="0"/>
                <w:sz w:val="24"/>
                <w:szCs w:val="24"/>
              </w:rPr>
              <w:t>23人座及以上</w:t>
            </w:r>
          </w:p>
        </w:tc>
        <w:tc>
          <w:tcPr>
            <w:tcW w:w="780" w:type="dxa"/>
            <w:tcBorders>
              <w:top w:val="single" w:color="auto" w:sz="4" w:space="0"/>
              <w:left w:val="nil"/>
              <w:bottom w:val="single" w:color="auto" w:sz="4" w:space="0"/>
              <w:right w:val="single" w:color="auto" w:sz="4" w:space="0"/>
            </w:tcBorders>
            <w:vAlign w:val="center"/>
          </w:tcPr>
          <w:p w14:paraId="29CE5008">
            <w:pPr>
              <w:widowControl/>
              <w:jc w:val="center"/>
              <w:rPr>
                <w:rFonts w:ascii="宋体" w:hAnsi="宋体" w:eastAsia="宋体" w:cs="宋体"/>
                <w:kern w:val="0"/>
                <w:sz w:val="24"/>
                <w:szCs w:val="24"/>
              </w:rPr>
            </w:pPr>
            <w:r>
              <w:rPr>
                <w:rFonts w:hint="eastAsia" w:asciiTheme="minorEastAsia" w:hAnsiTheme="minorEastAsia" w:cstheme="minorEastAsia"/>
                <w:kern w:val="0"/>
                <w:sz w:val="24"/>
                <w:szCs w:val="24"/>
              </w:rPr>
              <w:t>年度工作日（583）</w:t>
            </w:r>
          </w:p>
        </w:tc>
      </w:tr>
      <w:tr w14:paraId="3F2690F4">
        <w:tblPrEx>
          <w:tblCellMar>
            <w:top w:w="0" w:type="dxa"/>
            <w:left w:w="108" w:type="dxa"/>
            <w:bottom w:w="0" w:type="dxa"/>
            <w:right w:w="108" w:type="dxa"/>
          </w:tblCellMar>
        </w:tblPrEx>
        <w:trPr>
          <w:trHeight w:val="375" w:hRule="atLeast"/>
        </w:trPr>
        <w:tc>
          <w:tcPr>
            <w:tcW w:w="806" w:type="dxa"/>
            <w:tcBorders>
              <w:top w:val="single" w:color="auto" w:sz="4" w:space="0"/>
              <w:left w:val="single" w:color="auto" w:sz="4" w:space="0"/>
              <w:bottom w:val="single" w:color="auto" w:sz="4" w:space="0"/>
              <w:right w:val="single" w:color="auto" w:sz="4" w:space="0"/>
            </w:tcBorders>
            <w:vAlign w:val="center"/>
          </w:tcPr>
          <w:p w14:paraId="54AC1003">
            <w:pPr>
              <w:widowControl/>
              <w:jc w:val="center"/>
              <w:rPr>
                <w:rFonts w:ascii="宋体" w:hAnsi="宋体" w:eastAsia="宋体" w:cs="宋体"/>
                <w:kern w:val="0"/>
                <w:sz w:val="24"/>
                <w:szCs w:val="24"/>
              </w:rPr>
            </w:pPr>
            <w:r>
              <w:rPr>
                <w:rFonts w:hint="eastAsia" w:ascii="宋体" w:hAnsi="宋体" w:eastAsia="宋体" w:cs="宋体"/>
                <w:kern w:val="0"/>
                <w:sz w:val="24"/>
                <w:szCs w:val="24"/>
              </w:rPr>
              <w:t>三线</w:t>
            </w:r>
          </w:p>
        </w:tc>
        <w:tc>
          <w:tcPr>
            <w:tcW w:w="1084" w:type="dxa"/>
            <w:tcBorders>
              <w:top w:val="single" w:color="auto" w:sz="4" w:space="0"/>
              <w:left w:val="nil"/>
              <w:bottom w:val="single" w:color="auto" w:sz="4" w:space="0"/>
              <w:right w:val="single" w:color="auto" w:sz="4" w:space="0"/>
            </w:tcBorders>
            <w:vAlign w:val="center"/>
          </w:tcPr>
          <w:p w14:paraId="67EF28EA">
            <w:pPr>
              <w:widowControl/>
              <w:jc w:val="center"/>
              <w:rPr>
                <w:rFonts w:ascii="宋体" w:hAnsi="宋体" w:eastAsia="宋体" w:cs="宋体"/>
                <w:kern w:val="0"/>
                <w:sz w:val="24"/>
                <w:szCs w:val="24"/>
              </w:rPr>
            </w:pPr>
            <w:r>
              <w:rPr>
                <w:rFonts w:hint="eastAsia" w:ascii="宋体" w:hAnsi="宋体" w:eastAsia="宋体" w:cs="宋体"/>
                <w:kern w:val="0"/>
                <w:sz w:val="24"/>
                <w:szCs w:val="24"/>
              </w:rPr>
              <w:t>黄河道</w:t>
            </w:r>
          </w:p>
        </w:tc>
        <w:tc>
          <w:tcPr>
            <w:tcW w:w="959" w:type="dxa"/>
            <w:tcBorders>
              <w:top w:val="single" w:color="auto" w:sz="4" w:space="0"/>
              <w:left w:val="nil"/>
              <w:bottom w:val="single" w:color="auto" w:sz="4" w:space="0"/>
              <w:right w:val="single" w:color="auto" w:sz="4" w:space="0"/>
            </w:tcBorders>
            <w:vAlign w:val="center"/>
          </w:tcPr>
          <w:p w14:paraId="5D019370">
            <w:pPr>
              <w:widowControl/>
              <w:jc w:val="center"/>
              <w:rPr>
                <w:rFonts w:ascii="宋体" w:hAnsi="宋体" w:eastAsia="宋体" w:cs="宋体"/>
                <w:kern w:val="0"/>
                <w:sz w:val="24"/>
                <w:szCs w:val="24"/>
              </w:rPr>
            </w:pPr>
            <w:r>
              <w:rPr>
                <w:rFonts w:hint="eastAsia" w:ascii="宋体" w:hAnsi="宋体" w:eastAsia="宋体" w:cs="宋体"/>
                <w:kern w:val="0"/>
                <w:sz w:val="24"/>
                <w:szCs w:val="24"/>
              </w:rPr>
              <w:t>西青道</w:t>
            </w:r>
          </w:p>
        </w:tc>
        <w:tc>
          <w:tcPr>
            <w:tcW w:w="1085" w:type="dxa"/>
            <w:tcBorders>
              <w:top w:val="single" w:color="auto" w:sz="4" w:space="0"/>
              <w:left w:val="nil"/>
              <w:bottom w:val="single" w:color="auto" w:sz="4" w:space="0"/>
              <w:right w:val="single" w:color="auto" w:sz="4" w:space="0"/>
            </w:tcBorders>
            <w:vAlign w:val="center"/>
          </w:tcPr>
          <w:p w14:paraId="20822840">
            <w:pPr>
              <w:widowControl/>
              <w:jc w:val="center"/>
              <w:rPr>
                <w:rFonts w:ascii="宋体" w:hAnsi="宋体" w:eastAsia="宋体" w:cs="宋体"/>
                <w:kern w:val="0"/>
                <w:sz w:val="24"/>
                <w:szCs w:val="24"/>
              </w:rPr>
            </w:pPr>
            <w:r>
              <w:rPr>
                <w:rFonts w:hint="eastAsia" w:ascii="宋体" w:hAnsi="宋体" w:eastAsia="宋体" w:cs="宋体"/>
                <w:kern w:val="0"/>
                <w:sz w:val="24"/>
                <w:szCs w:val="24"/>
              </w:rPr>
              <w:t>湘潭里</w:t>
            </w:r>
          </w:p>
        </w:tc>
        <w:tc>
          <w:tcPr>
            <w:tcW w:w="1085" w:type="dxa"/>
            <w:tcBorders>
              <w:top w:val="single" w:color="auto" w:sz="4" w:space="0"/>
              <w:left w:val="nil"/>
              <w:bottom w:val="single" w:color="auto" w:sz="4" w:space="0"/>
              <w:right w:val="single" w:color="auto" w:sz="4" w:space="0"/>
            </w:tcBorders>
            <w:vAlign w:val="center"/>
          </w:tcPr>
          <w:p w14:paraId="3C4EDCB1">
            <w:pPr>
              <w:widowControl/>
              <w:jc w:val="center"/>
              <w:rPr>
                <w:rFonts w:ascii="宋体" w:hAnsi="宋体" w:eastAsia="宋体" w:cs="宋体"/>
                <w:kern w:val="0"/>
                <w:sz w:val="24"/>
                <w:szCs w:val="24"/>
              </w:rPr>
            </w:pPr>
            <w:r>
              <w:rPr>
                <w:rFonts w:hint="eastAsia" w:ascii="宋体" w:hAnsi="宋体" w:eastAsia="宋体" w:cs="宋体"/>
                <w:kern w:val="0"/>
                <w:sz w:val="24"/>
                <w:szCs w:val="24"/>
              </w:rPr>
              <w:t>三号路</w:t>
            </w:r>
          </w:p>
        </w:tc>
        <w:tc>
          <w:tcPr>
            <w:tcW w:w="708" w:type="dxa"/>
            <w:tcBorders>
              <w:top w:val="single" w:color="auto" w:sz="4" w:space="0"/>
              <w:left w:val="nil"/>
              <w:bottom w:val="single" w:color="auto" w:sz="4" w:space="0"/>
              <w:right w:val="single" w:color="auto" w:sz="4" w:space="0"/>
            </w:tcBorders>
            <w:vAlign w:val="center"/>
          </w:tcPr>
          <w:p w14:paraId="38754A0B">
            <w:pPr>
              <w:widowControl/>
              <w:jc w:val="center"/>
              <w:rPr>
                <w:rFonts w:ascii="宋体" w:hAnsi="宋体" w:eastAsia="宋体" w:cs="宋体"/>
                <w:kern w:val="0"/>
                <w:sz w:val="24"/>
                <w:szCs w:val="24"/>
              </w:rPr>
            </w:pPr>
            <w:r>
              <w:rPr>
                <w:rFonts w:hint="eastAsia" w:ascii="宋体" w:hAnsi="宋体" w:eastAsia="宋体" w:cs="宋体"/>
                <w:kern w:val="0"/>
                <w:sz w:val="24"/>
                <w:szCs w:val="24"/>
              </w:rPr>
              <w:t>勤俭桥</w:t>
            </w:r>
          </w:p>
        </w:tc>
        <w:tc>
          <w:tcPr>
            <w:tcW w:w="833" w:type="dxa"/>
            <w:tcBorders>
              <w:top w:val="single" w:color="auto" w:sz="4" w:space="0"/>
              <w:left w:val="nil"/>
              <w:bottom w:val="single" w:color="auto" w:sz="4" w:space="0"/>
              <w:right w:val="single" w:color="auto" w:sz="4" w:space="0"/>
            </w:tcBorders>
            <w:vAlign w:val="center"/>
          </w:tcPr>
          <w:p w14:paraId="06A6566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34" w:type="dxa"/>
            <w:tcBorders>
              <w:top w:val="single" w:color="auto" w:sz="4" w:space="0"/>
              <w:left w:val="nil"/>
              <w:bottom w:val="single" w:color="auto" w:sz="4" w:space="0"/>
              <w:right w:val="single" w:color="auto" w:sz="4" w:space="0"/>
            </w:tcBorders>
            <w:vAlign w:val="center"/>
          </w:tcPr>
          <w:p w14:paraId="364C543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07" w:type="dxa"/>
            <w:tcBorders>
              <w:top w:val="single" w:color="auto" w:sz="4" w:space="0"/>
              <w:left w:val="nil"/>
              <w:bottom w:val="single" w:color="auto" w:sz="4" w:space="0"/>
              <w:right w:val="single" w:color="auto" w:sz="4" w:space="0"/>
            </w:tcBorders>
            <w:vAlign w:val="center"/>
          </w:tcPr>
          <w:p w14:paraId="294712A1">
            <w:pPr>
              <w:widowControl/>
              <w:jc w:val="center"/>
              <w:rPr>
                <w:rFonts w:ascii="宋体" w:hAnsi="宋体" w:eastAsia="宋体" w:cs="宋体"/>
                <w:kern w:val="0"/>
                <w:sz w:val="24"/>
                <w:szCs w:val="24"/>
              </w:rPr>
            </w:pPr>
            <w:r>
              <w:rPr>
                <w:rFonts w:hint="eastAsia" w:ascii="宋体" w:hAnsi="宋体" w:eastAsia="宋体" w:cs="宋体"/>
                <w:kern w:val="0"/>
                <w:sz w:val="24"/>
                <w:szCs w:val="24"/>
              </w:rPr>
              <w:t>23人座及以上</w:t>
            </w:r>
          </w:p>
        </w:tc>
        <w:tc>
          <w:tcPr>
            <w:tcW w:w="780" w:type="dxa"/>
            <w:tcBorders>
              <w:top w:val="single" w:color="auto" w:sz="4" w:space="0"/>
              <w:left w:val="nil"/>
              <w:bottom w:val="single" w:color="auto" w:sz="4" w:space="0"/>
              <w:right w:val="single" w:color="auto" w:sz="4" w:space="0"/>
            </w:tcBorders>
            <w:vAlign w:val="center"/>
          </w:tcPr>
          <w:p w14:paraId="26A265C2">
            <w:pPr>
              <w:widowControl/>
              <w:jc w:val="center"/>
              <w:rPr>
                <w:rFonts w:ascii="宋体" w:hAnsi="宋体" w:eastAsia="宋体" w:cs="宋体"/>
                <w:kern w:val="0"/>
                <w:sz w:val="24"/>
                <w:szCs w:val="24"/>
              </w:rPr>
            </w:pPr>
            <w:r>
              <w:rPr>
                <w:rFonts w:hint="eastAsia" w:asciiTheme="minorEastAsia" w:hAnsiTheme="minorEastAsia" w:cstheme="minorEastAsia"/>
                <w:kern w:val="0"/>
                <w:sz w:val="24"/>
                <w:szCs w:val="24"/>
              </w:rPr>
              <w:t>年度工作日（583）</w:t>
            </w:r>
          </w:p>
        </w:tc>
      </w:tr>
      <w:tr w14:paraId="616AD9B5">
        <w:tblPrEx>
          <w:tblCellMar>
            <w:top w:w="0" w:type="dxa"/>
            <w:left w:w="108" w:type="dxa"/>
            <w:bottom w:w="0" w:type="dxa"/>
            <w:right w:w="108" w:type="dxa"/>
          </w:tblCellMar>
        </w:tblPrEx>
        <w:trPr>
          <w:trHeight w:val="375" w:hRule="atLeast"/>
        </w:trPr>
        <w:tc>
          <w:tcPr>
            <w:tcW w:w="806" w:type="dxa"/>
            <w:tcBorders>
              <w:top w:val="single" w:color="auto" w:sz="4" w:space="0"/>
              <w:left w:val="single" w:color="auto" w:sz="4" w:space="0"/>
              <w:bottom w:val="single" w:color="auto" w:sz="4" w:space="0"/>
              <w:right w:val="single" w:color="auto" w:sz="4" w:space="0"/>
            </w:tcBorders>
            <w:vAlign w:val="center"/>
          </w:tcPr>
          <w:p w14:paraId="4593B370">
            <w:pPr>
              <w:widowControl/>
              <w:jc w:val="center"/>
              <w:rPr>
                <w:rFonts w:ascii="宋体" w:hAnsi="宋体" w:eastAsia="宋体" w:cs="宋体"/>
                <w:kern w:val="0"/>
                <w:sz w:val="24"/>
                <w:szCs w:val="24"/>
              </w:rPr>
            </w:pPr>
            <w:r>
              <w:rPr>
                <w:rFonts w:hint="eastAsia" w:ascii="宋体" w:hAnsi="宋体" w:eastAsia="宋体" w:cs="宋体"/>
                <w:kern w:val="0"/>
                <w:sz w:val="24"/>
                <w:szCs w:val="24"/>
              </w:rPr>
              <w:t>四线</w:t>
            </w:r>
          </w:p>
        </w:tc>
        <w:tc>
          <w:tcPr>
            <w:tcW w:w="1084" w:type="dxa"/>
            <w:tcBorders>
              <w:top w:val="single" w:color="auto" w:sz="4" w:space="0"/>
              <w:left w:val="nil"/>
              <w:bottom w:val="single" w:color="auto" w:sz="4" w:space="0"/>
              <w:right w:val="single" w:color="auto" w:sz="4" w:space="0"/>
            </w:tcBorders>
            <w:vAlign w:val="center"/>
          </w:tcPr>
          <w:p w14:paraId="4E579E83">
            <w:pPr>
              <w:widowControl/>
              <w:jc w:val="center"/>
              <w:rPr>
                <w:rFonts w:ascii="宋体" w:hAnsi="宋体" w:eastAsia="宋体" w:cs="宋体"/>
                <w:kern w:val="0"/>
                <w:sz w:val="24"/>
                <w:szCs w:val="24"/>
              </w:rPr>
            </w:pPr>
            <w:r>
              <w:rPr>
                <w:rFonts w:hint="eastAsia" w:ascii="宋体" w:hAnsi="宋体" w:eastAsia="宋体" w:cs="宋体"/>
                <w:kern w:val="0"/>
                <w:sz w:val="24"/>
                <w:szCs w:val="24"/>
              </w:rPr>
              <w:t>王顶堤</w:t>
            </w:r>
          </w:p>
        </w:tc>
        <w:tc>
          <w:tcPr>
            <w:tcW w:w="959" w:type="dxa"/>
            <w:tcBorders>
              <w:top w:val="single" w:color="auto" w:sz="4" w:space="0"/>
              <w:left w:val="nil"/>
              <w:bottom w:val="single" w:color="auto" w:sz="4" w:space="0"/>
              <w:right w:val="single" w:color="auto" w:sz="4" w:space="0"/>
            </w:tcBorders>
            <w:vAlign w:val="center"/>
          </w:tcPr>
          <w:p w14:paraId="1268E4BB">
            <w:pPr>
              <w:widowControl/>
              <w:jc w:val="center"/>
              <w:rPr>
                <w:rFonts w:ascii="宋体" w:hAnsi="宋体" w:eastAsia="宋体" w:cs="宋体"/>
                <w:kern w:val="0"/>
                <w:sz w:val="24"/>
                <w:szCs w:val="24"/>
              </w:rPr>
            </w:pPr>
            <w:r>
              <w:rPr>
                <w:rFonts w:hint="eastAsia" w:ascii="宋体" w:hAnsi="宋体" w:eastAsia="宋体" w:cs="宋体"/>
                <w:kern w:val="0"/>
                <w:sz w:val="24"/>
                <w:szCs w:val="24"/>
              </w:rPr>
              <w:t>天拖大楼</w:t>
            </w:r>
          </w:p>
        </w:tc>
        <w:tc>
          <w:tcPr>
            <w:tcW w:w="1085" w:type="dxa"/>
            <w:tcBorders>
              <w:top w:val="single" w:color="auto" w:sz="4" w:space="0"/>
              <w:left w:val="nil"/>
              <w:bottom w:val="single" w:color="auto" w:sz="4" w:space="0"/>
              <w:right w:val="single" w:color="auto" w:sz="4" w:space="0"/>
            </w:tcBorders>
            <w:vAlign w:val="center"/>
          </w:tcPr>
          <w:p w14:paraId="5D1B84F1">
            <w:pPr>
              <w:widowControl/>
              <w:jc w:val="center"/>
              <w:rPr>
                <w:rFonts w:ascii="宋体" w:hAnsi="宋体" w:eastAsia="宋体" w:cs="宋体"/>
                <w:kern w:val="0"/>
                <w:sz w:val="24"/>
                <w:szCs w:val="24"/>
              </w:rPr>
            </w:pPr>
            <w:r>
              <w:rPr>
                <w:rFonts w:hint="eastAsia" w:ascii="宋体" w:hAnsi="宋体" w:eastAsia="宋体" w:cs="宋体"/>
                <w:kern w:val="0"/>
                <w:sz w:val="24"/>
                <w:szCs w:val="24"/>
              </w:rPr>
              <w:t>一附院</w:t>
            </w:r>
          </w:p>
        </w:tc>
        <w:tc>
          <w:tcPr>
            <w:tcW w:w="1085" w:type="dxa"/>
            <w:tcBorders>
              <w:top w:val="single" w:color="auto" w:sz="4" w:space="0"/>
              <w:left w:val="nil"/>
              <w:bottom w:val="single" w:color="auto" w:sz="4" w:space="0"/>
              <w:right w:val="single" w:color="auto" w:sz="4" w:space="0"/>
            </w:tcBorders>
            <w:vAlign w:val="center"/>
          </w:tcPr>
          <w:p w14:paraId="03C7F56F">
            <w:pPr>
              <w:widowControl/>
              <w:jc w:val="center"/>
              <w:rPr>
                <w:rFonts w:ascii="宋体" w:hAnsi="宋体" w:eastAsia="宋体" w:cs="宋体"/>
                <w:kern w:val="0"/>
                <w:sz w:val="24"/>
                <w:szCs w:val="24"/>
              </w:rPr>
            </w:pPr>
            <w:r>
              <w:rPr>
                <w:rFonts w:hint="eastAsia" w:ascii="宋体" w:hAnsi="宋体" w:eastAsia="宋体" w:cs="宋体"/>
                <w:kern w:val="0"/>
                <w:sz w:val="24"/>
                <w:szCs w:val="24"/>
              </w:rPr>
              <w:t>西市大街</w:t>
            </w:r>
          </w:p>
        </w:tc>
        <w:tc>
          <w:tcPr>
            <w:tcW w:w="708" w:type="dxa"/>
            <w:tcBorders>
              <w:top w:val="single" w:color="auto" w:sz="4" w:space="0"/>
              <w:left w:val="nil"/>
              <w:bottom w:val="single" w:color="auto" w:sz="4" w:space="0"/>
              <w:right w:val="single" w:color="auto" w:sz="4" w:space="0"/>
            </w:tcBorders>
            <w:vAlign w:val="center"/>
          </w:tcPr>
          <w:p w14:paraId="291F5BAC">
            <w:pPr>
              <w:widowControl/>
              <w:jc w:val="center"/>
              <w:rPr>
                <w:rFonts w:ascii="宋体" w:hAnsi="宋体" w:eastAsia="宋体" w:cs="宋体"/>
                <w:kern w:val="0"/>
                <w:sz w:val="24"/>
                <w:szCs w:val="24"/>
              </w:rPr>
            </w:pPr>
            <w:r>
              <w:rPr>
                <w:rFonts w:hint="eastAsia" w:ascii="宋体" w:hAnsi="宋体" w:eastAsia="宋体" w:cs="宋体"/>
                <w:kern w:val="0"/>
                <w:sz w:val="24"/>
                <w:szCs w:val="24"/>
              </w:rPr>
              <w:t>复兴路</w:t>
            </w:r>
          </w:p>
        </w:tc>
        <w:tc>
          <w:tcPr>
            <w:tcW w:w="833" w:type="dxa"/>
            <w:tcBorders>
              <w:top w:val="single" w:color="auto" w:sz="4" w:space="0"/>
              <w:left w:val="nil"/>
              <w:bottom w:val="single" w:color="auto" w:sz="4" w:space="0"/>
              <w:right w:val="single" w:color="auto" w:sz="4" w:space="0"/>
            </w:tcBorders>
            <w:vAlign w:val="center"/>
          </w:tcPr>
          <w:p w14:paraId="330C9FB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34" w:type="dxa"/>
            <w:tcBorders>
              <w:top w:val="single" w:color="auto" w:sz="4" w:space="0"/>
              <w:left w:val="nil"/>
              <w:bottom w:val="single" w:color="auto" w:sz="4" w:space="0"/>
              <w:right w:val="single" w:color="auto" w:sz="4" w:space="0"/>
            </w:tcBorders>
            <w:vAlign w:val="center"/>
          </w:tcPr>
          <w:p w14:paraId="0658EFB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07" w:type="dxa"/>
            <w:tcBorders>
              <w:top w:val="single" w:color="auto" w:sz="4" w:space="0"/>
              <w:left w:val="nil"/>
              <w:bottom w:val="single" w:color="auto" w:sz="4" w:space="0"/>
              <w:right w:val="single" w:color="auto" w:sz="4" w:space="0"/>
            </w:tcBorders>
            <w:vAlign w:val="center"/>
          </w:tcPr>
          <w:p w14:paraId="1CF172C9">
            <w:pPr>
              <w:widowControl/>
              <w:jc w:val="center"/>
              <w:rPr>
                <w:rFonts w:ascii="宋体" w:hAnsi="宋体" w:eastAsia="宋体" w:cs="宋体"/>
                <w:kern w:val="0"/>
                <w:sz w:val="24"/>
                <w:szCs w:val="24"/>
              </w:rPr>
            </w:pPr>
            <w:r>
              <w:rPr>
                <w:rFonts w:hint="eastAsia" w:ascii="宋体" w:hAnsi="宋体" w:eastAsia="宋体" w:cs="宋体"/>
                <w:kern w:val="0"/>
                <w:sz w:val="24"/>
                <w:szCs w:val="24"/>
              </w:rPr>
              <w:t>23人座及以上</w:t>
            </w:r>
          </w:p>
        </w:tc>
        <w:tc>
          <w:tcPr>
            <w:tcW w:w="780" w:type="dxa"/>
            <w:tcBorders>
              <w:top w:val="single" w:color="auto" w:sz="4" w:space="0"/>
              <w:left w:val="nil"/>
              <w:bottom w:val="single" w:color="auto" w:sz="4" w:space="0"/>
              <w:right w:val="single" w:color="auto" w:sz="4" w:space="0"/>
            </w:tcBorders>
            <w:vAlign w:val="center"/>
          </w:tcPr>
          <w:p w14:paraId="75CD560B">
            <w:pPr>
              <w:widowControl/>
              <w:jc w:val="center"/>
              <w:rPr>
                <w:rFonts w:ascii="宋体" w:hAnsi="宋体" w:eastAsia="宋体" w:cs="宋体"/>
                <w:kern w:val="0"/>
                <w:sz w:val="24"/>
                <w:szCs w:val="24"/>
              </w:rPr>
            </w:pPr>
            <w:r>
              <w:rPr>
                <w:rFonts w:hint="eastAsia" w:asciiTheme="minorEastAsia" w:hAnsiTheme="minorEastAsia" w:cstheme="minorEastAsia"/>
                <w:kern w:val="0"/>
                <w:sz w:val="24"/>
                <w:szCs w:val="24"/>
              </w:rPr>
              <w:t>年度工作日（583）</w:t>
            </w:r>
          </w:p>
        </w:tc>
      </w:tr>
      <w:tr w14:paraId="787E8B37">
        <w:tblPrEx>
          <w:tblCellMar>
            <w:top w:w="0" w:type="dxa"/>
            <w:left w:w="108" w:type="dxa"/>
            <w:bottom w:w="0" w:type="dxa"/>
            <w:right w:w="108" w:type="dxa"/>
          </w:tblCellMar>
        </w:tblPrEx>
        <w:trPr>
          <w:trHeight w:val="375" w:hRule="atLeast"/>
        </w:trPr>
        <w:tc>
          <w:tcPr>
            <w:tcW w:w="806" w:type="dxa"/>
            <w:tcBorders>
              <w:top w:val="single" w:color="auto" w:sz="4" w:space="0"/>
              <w:left w:val="single" w:color="auto" w:sz="4" w:space="0"/>
              <w:bottom w:val="single" w:color="auto" w:sz="4" w:space="0"/>
              <w:right w:val="single" w:color="auto" w:sz="4" w:space="0"/>
            </w:tcBorders>
            <w:vAlign w:val="center"/>
          </w:tcPr>
          <w:p w14:paraId="5B2EDC61">
            <w:pPr>
              <w:widowControl/>
              <w:jc w:val="center"/>
              <w:rPr>
                <w:rFonts w:ascii="宋体" w:hAnsi="宋体" w:eastAsia="宋体" w:cs="宋体"/>
                <w:kern w:val="0"/>
                <w:sz w:val="24"/>
                <w:szCs w:val="24"/>
              </w:rPr>
            </w:pPr>
            <w:r>
              <w:rPr>
                <w:rFonts w:hint="eastAsia" w:ascii="宋体" w:hAnsi="宋体" w:eastAsia="宋体" w:cs="宋体"/>
                <w:kern w:val="0"/>
                <w:sz w:val="24"/>
                <w:szCs w:val="24"/>
              </w:rPr>
              <w:t>五线</w:t>
            </w:r>
          </w:p>
        </w:tc>
        <w:tc>
          <w:tcPr>
            <w:tcW w:w="1084" w:type="dxa"/>
            <w:tcBorders>
              <w:top w:val="single" w:color="auto" w:sz="4" w:space="0"/>
              <w:left w:val="nil"/>
              <w:bottom w:val="single" w:color="auto" w:sz="4" w:space="0"/>
              <w:right w:val="single" w:color="auto" w:sz="4" w:space="0"/>
            </w:tcBorders>
            <w:vAlign w:val="center"/>
          </w:tcPr>
          <w:p w14:paraId="2FC95719">
            <w:pPr>
              <w:widowControl/>
              <w:jc w:val="center"/>
              <w:rPr>
                <w:rFonts w:ascii="宋体" w:hAnsi="宋体" w:eastAsia="宋体" w:cs="宋体"/>
                <w:kern w:val="0"/>
                <w:sz w:val="24"/>
                <w:szCs w:val="24"/>
              </w:rPr>
            </w:pPr>
            <w:r>
              <w:rPr>
                <w:rFonts w:hint="eastAsia" w:ascii="宋体" w:hAnsi="宋体" w:eastAsia="宋体" w:cs="宋体"/>
                <w:kern w:val="0"/>
                <w:sz w:val="24"/>
                <w:szCs w:val="24"/>
              </w:rPr>
              <w:t>水上西路</w:t>
            </w:r>
          </w:p>
        </w:tc>
        <w:tc>
          <w:tcPr>
            <w:tcW w:w="959" w:type="dxa"/>
            <w:tcBorders>
              <w:top w:val="single" w:color="auto" w:sz="4" w:space="0"/>
              <w:left w:val="nil"/>
              <w:bottom w:val="single" w:color="auto" w:sz="4" w:space="0"/>
              <w:right w:val="single" w:color="auto" w:sz="4" w:space="0"/>
            </w:tcBorders>
            <w:vAlign w:val="center"/>
          </w:tcPr>
          <w:p w14:paraId="5A1F1619">
            <w:pPr>
              <w:widowControl/>
              <w:jc w:val="center"/>
              <w:rPr>
                <w:rFonts w:ascii="宋体" w:hAnsi="宋体" w:eastAsia="宋体" w:cs="宋体"/>
                <w:kern w:val="0"/>
                <w:sz w:val="24"/>
                <w:szCs w:val="24"/>
              </w:rPr>
            </w:pPr>
            <w:r>
              <w:rPr>
                <w:rFonts w:hint="eastAsia" w:ascii="宋体" w:hAnsi="宋体" w:eastAsia="宋体" w:cs="宋体"/>
                <w:kern w:val="0"/>
                <w:sz w:val="24"/>
                <w:szCs w:val="24"/>
              </w:rPr>
              <w:t>天骄园</w:t>
            </w:r>
          </w:p>
        </w:tc>
        <w:tc>
          <w:tcPr>
            <w:tcW w:w="1085" w:type="dxa"/>
            <w:tcBorders>
              <w:top w:val="single" w:color="auto" w:sz="4" w:space="0"/>
              <w:left w:val="nil"/>
              <w:bottom w:val="single" w:color="auto" w:sz="4" w:space="0"/>
              <w:right w:val="single" w:color="auto" w:sz="4" w:space="0"/>
            </w:tcBorders>
            <w:vAlign w:val="center"/>
          </w:tcPr>
          <w:p w14:paraId="759FA9E0">
            <w:pPr>
              <w:widowControl/>
              <w:jc w:val="center"/>
              <w:rPr>
                <w:rFonts w:ascii="宋体" w:hAnsi="宋体" w:eastAsia="宋体" w:cs="宋体"/>
                <w:kern w:val="0"/>
                <w:sz w:val="24"/>
                <w:szCs w:val="24"/>
              </w:rPr>
            </w:pPr>
            <w:r>
              <w:rPr>
                <w:rFonts w:hint="eastAsia" w:ascii="宋体" w:hAnsi="宋体" w:eastAsia="宋体" w:cs="宋体"/>
                <w:kern w:val="0"/>
                <w:sz w:val="24"/>
                <w:szCs w:val="24"/>
              </w:rPr>
              <w:t>气象台路</w:t>
            </w:r>
          </w:p>
        </w:tc>
        <w:tc>
          <w:tcPr>
            <w:tcW w:w="1085" w:type="dxa"/>
            <w:tcBorders>
              <w:top w:val="single" w:color="auto" w:sz="4" w:space="0"/>
              <w:left w:val="nil"/>
              <w:bottom w:val="single" w:color="auto" w:sz="4" w:space="0"/>
              <w:right w:val="single" w:color="auto" w:sz="4" w:space="0"/>
            </w:tcBorders>
            <w:vAlign w:val="center"/>
          </w:tcPr>
          <w:p w14:paraId="0944ECB1">
            <w:pPr>
              <w:widowControl/>
              <w:jc w:val="center"/>
              <w:rPr>
                <w:rFonts w:ascii="宋体" w:hAnsi="宋体" w:eastAsia="宋体" w:cs="宋体"/>
                <w:kern w:val="0"/>
                <w:sz w:val="24"/>
                <w:szCs w:val="24"/>
              </w:rPr>
            </w:pPr>
            <w:r>
              <w:rPr>
                <w:rFonts w:hint="eastAsia" w:ascii="宋体" w:hAnsi="宋体" w:eastAsia="宋体" w:cs="宋体"/>
                <w:kern w:val="0"/>
                <w:sz w:val="24"/>
                <w:szCs w:val="24"/>
              </w:rPr>
              <w:t>宾水道</w:t>
            </w:r>
          </w:p>
        </w:tc>
        <w:tc>
          <w:tcPr>
            <w:tcW w:w="708" w:type="dxa"/>
            <w:tcBorders>
              <w:top w:val="single" w:color="auto" w:sz="4" w:space="0"/>
              <w:left w:val="nil"/>
              <w:bottom w:val="single" w:color="auto" w:sz="4" w:space="0"/>
              <w:right w:val="single" w:color="auto" w:sz="4" w:space="0"/>
            </w:tcBorders>
            <w:vAlign w:val="center"/>
          </w:tcPr>
          <w:p w14:paraId="3438EE96">
            <w:pPr>
              <w:widowControl/>
              <w:jc w:val="center"/>
              <w:rPr>
                <w:rFonts w:ascii="宋体" w:hAnsi="宋体" w:eastAsia="宋体" w:cs="宋体"/>
                <w:kern w:val="0"/>
                <w:sz w:val="24"/>
                <w:szCs w:val="24"/>
              </w:rPr>
            </w:pPr>
            <w:r>
              <w:rPr>
                <w:rFonts w:hint="eastAsia" w:ascii="宋体" w:hAnsi="宋体" w:eastAsia="宋体" w:cs="宋体"/>
                <w:kern w:val="0"/>
                <w:sz w:val="24"/>
                <w:szCs w:val="24"/>
              </w:rPr>
              <w:t>新业广场</w:t>
            </w:r>
          </w:p>
        </w:tc>
        <w:tc>
          <w:tcPr>
            <w:tcW w:w="833" w:type="dxa"/>
            <w:tcBorders>
              <w:top w:val="single" w:color="auto" w:sz="4" w:space="0"/>
              <w:left w:val="nil"/>
              <w:bottom w:val="single" w:color="auto" w:sz="4" w:space="0"/>
              <w:right w:val="single" w:color="auto" w:sz="4" w:space="0"/>
            </w:tcBorders>
            <w:vAlign w:val="center"/>
          </w:tcPr>
          <w:p w14:paraId="0725B162">
            <w:pPr>
              <w:widowControl/>
              <w:jc w:val="center"/>
              <w:rPr>
                <w:rFonts w:ascii="宋体" w:hAnsi="宋体" w:eastAsia="宋体" w:cs="宋体"/>
                <w:kern w:val="0"/>
                <w:sz w:val="24"/>
                <w:szCs w:val="24"/>
              </w:rPr>
            </w:pPr>
            <w:r>
              <w:rPr>
                <w:rFonts w:hint="eastAsia" w:ascii="宋体" w:hAnsi="宋体" w:eastAsia="宋体" w:cs="宋体"/>
                <w:kern w:val="0"/>
                <w:sz w:val="24"/>
                <w:szCs w:val="24"/>
              </w:rPr>
              <w:t>洪泽路</w:t>
            </w:r>
          </w:p>
        </w:tc>
        <w:tc>
          <w:tcPr>
            <w:tcW w:w="834" w:type="dxa"/>
            <w:tcBorders>
              <w:top w:val="single" w:color="auto" w:sz="4" w:space="0"/>
              <w:left w:val="nil"/>
              <w:bottom w:val="single" w:color="auto" w:sz="4" w:space="0"/>
              <w:right w:val="single" w:color="auto" w:sz="4" w:space="0"/>
            </w:tcBorders>
            <w:vAlign w:val="center"/>
          </w:tcPr>
          <w:p w14:paraId="4C12BB9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07" w:type="dxa"/>
            <w:tcBorders>
              <w:top w:val="single" w:color="auto" w:sz="4" w:space="0"/>
              <w:left w:val="nil"/>
              <w:bottom w:val="single" w:color="auto" w:sz="4" w:space="0"/>
              <w:right w:val="single" w:color="auto" w:sz="4" w:space="0"/>
            </w:tcBorders>
            <w:vAlign w:val="center"/>
          </w:tcPr>
          <w:p w14:paraId="05B46D06">
            <w:pPr>
              <w:widowControl/>
              <w:jc w:val="center"/>
              <w:rPr>
                <w:rFonts w:ascii="宋体" w:hAnsi="宋体" w:eastAsia="宋体" w:cs="宋体"/>
                <w:kern w:val="0"/>
                <w:sz w:val="24"/>
                <w:szCs w:val="24"/>
              </w:rPr>
            </w:pPr>
            <w:r>
              <w:rPr>
                <w:rFonts w:hint="eastAsia" w:ascii="宋体" w:hAnsi="宋体" w:eastAsia="宋体" w:cs="宋体"/>
                <w:kern w:val="0"/>
                <w:sz w:val="24"/>
                <w:szCs w:val="24"/>
              </w:rPr>
              <w:t>23人座及以上</w:t>
            </w:r>
          </w:p>
        </w:tc>
        <w:tc>
          <w:tcPr>
            <w:tcW w:w="780" w:type="dxa"/>
            <w:tcBorders>
              <w:top w:val="single" w:color="auto" w:sz="4" w:space="0"/>
              <w:left w:val="nil"/>
              <w:bottom w:val="single" w:color="auto" w:sz="4" w:space="0"/>
              <w:right w:val="single" w:color="auto" w:sz="4" w:space="0"/>
            </w:tcBorders>
            <w:vAlign w:val="center"/>
          </w:tcPr>
          <w:p w14:paraId="75C743BC">
            <w:pPr>
              <w:widowControl/>
              <w:jc w:val="center"/>
              <w:rPr>
                <w:rFonts w:ascii="宋体" w:hAnsi="宋体" w:eastAsia="宋体" w:cs="宋体"/>
                <w:kern w:val="0"/>
                <w:sz w:val="24"/>
                <w:szCs w:val="24"/>
              </w:rPr>
            </w:pPr>
            <w:r>
              <w:rPr>
                <w:rFonts w:hint="eastAsia" w:asciiTheme="minorEastAsia" w:hAnsiTheme="minorEastAsia" w:cstheme="minorEastAsia"/>
                <w:kern w:val="0"/>
                <w:sz w:val="24"/>
                <w:szCs w:val="24"/>
              </w:rPr>
              <w:t>年度工作日（583）</w:t>
            </w:r>
          </w:p>
        </w:tc>
      </w:tr>
      <w:tr w14:paraId="11FCB4E9">
        <w:tblPrEx>
          <w:tblCellMar>
            <w:top w:w="0" w:type="dxa"/>
            <w:left w:w="108" w:type="dxa"/>
            <w:bottom w:w="0" w:type="dxa"/>
            <w:right w:w="108" w:type="dxa"/>
          </w:tblCellMar>
        </w:tblPrEx>
        <w:trPr>
          <w:trHeight w:val="375" w:hRule="atLeast"/>
        </w:trPr>
        <w:tc>
          <w:tcPr>
            <w:tcW w:w="806" w:type="dxa"/>
            <w:tcBorders>
              <w:top w:val="single" w:color="auto" w:sz="4" w:space="0"/>
              <w:left w:val="single" w:color="auto" w:sz="4" w:space="0"/>
              <w:bottom w:val="single" w:color="auto" w:sz="4" w:space="0"/>
              <w:right w:val="single" w:color="auto" w:sz="4" w:space="0"/>
            </w:tcBorders>
            <w:vAlign w:val="center"/>
          </w:tcPr>
          <w:p w14:paraId="29AFAA01">
            <w:pPr>
              <w:widowControl/>
              <w:jc w:val="center"/>
              <w:rPr>
                <w:rFonts w:ascii="宋体" w:hAnsi="宋体" w:eastAsia="宋体" w:cs="宋体"/>
                <w:kern w:val="0"/>
                <w:sz w:val="24"/>
                <w:szCs w:val="24"/>
              </w:rPr>
            </w:pPr>
            <w:r>
              <w:rPr>
                <w:rFonts w:hint="eastAsia" w:ascii="宋体" w:hAnsi="宋体" w:eastAsia="宋体" w:cs="宋体"/>
                <w:kern w:val="0"/>
                <w:sz w:val="24"/>
                <w:szCs w:val="24"/>
              </w:rPr>
              <w:t>六线</w:t>
            </w:r>
          </w:p>
        </w:tc>
        <w:tc>
          <w:tcPr>
            <w:tcW w:w="1084" w:type="dxa"/>
            <w:tcBorders>
              <w:top w:val="single" w:color="auto" w:sz="4" w:space="0"/>
              <w:left w:val="nil"/>
              <w:bottom w:val="single" w:color="auto" w:sz="4" w:space="0"/>
              <w:right w:val="single" w:color="auto" w:sz="4" w:space="0"/>
            </w:tcBorders>
            <w:vAlign w:val="center"/>
          </w:tcPr>
          <w:p w14:paraId="5319A6ED">
            <w:pPr>
              <w:widowControl/>
              <w:jc w:val="center"/>
              <w:rPr>
                <w:rFonts w:ascii="宋体" w:hAnsi="宋体" w:eastAsia="宋体" w:cs="宋体"/>
                <w:kern w:val="0"/>
                <w:sz w:val="24"/>
                <w:szCs w:val="24"/>
              </w:rPr>
            </w:pPr>
            <w:r>
              <w:rPr>
                <w:rFonts w:hint="eastAsia" w:ascii="宋体" w:hAnsi="宋体" w:eastAsia="宋体" w:cs="宋体"/>
                <w:kern w:val="0"/>
                <w:sz w:val="24"/>
                <w:szCs w:val="24"/>
              </w:rPr>
              <w:t>日华里</w:t>
            </w:r>
          </w:p>
        </w:tc>
        <w:tc>
          <w:tcPr>
            <w:tcW w:w="959" w:type="dxa"/>
            <w:tcBorders>
              <w:top w:val="single" w:color="auto" w:sz="4" w:space="0"/>
              <w:left w:val="nil"/>
              <w:bottom w:val="single" w:color="auto" w:sz="4" w:space="0"/>
              <w:right w:val="single" w:color="auto" w:sz="4" w:space="0"/>
            </w:tcBorders>
            <w:vAlign w:val="center"/>
          </w:tcPr>
          <w:p w14:paraId="1A25C5A4">
            <w:pPr>
              <w:widowControl/>
              <w:jc w:val="center"/>
              <w:rPr>
                <w:rFonts w:ascii="宋体" w:hAnsi="宋体" w:eastAsia="宋体" w:cs="宋体"/>
                <w:kern w:val="0"/>
                <w:sz w:val="24"/>
                <w:szCs w:val="24"/>
              </w:rPr>
            </w:pPr>
            <w:r>
              <w:rPr>
                <w:rFonts w:hint="eastAsia" w:ascii="宋体" w:hAnsi="宋体" w:eastAsia="宋体" w:cs="宋体"/>
                <w:kern w:val="0"/>
                <w:sz w:val="24"/>
                <w:szCs w:val="24"/>
              </w:rPr>
              <w:t>华苑路</w:t>
            </w:r>
          </w:p>
        </w:tc>
        <w:tc>
          <w:tcPr>
            <w:tcW w:w="1085" w:type="dxa"/>
            <w:tcBorders>
              <w:top w:val="single" w:color="auto" w:sz="4" w:space="0"/>
              <w:left w:val="nil"/>
              <w:bottom w:val="single" w:color="auto" w:sz="4" w:space="0"/>
              <w:right w:val="single" w:color="auto" w:sz="4" w:space="0"/>
            </w:tcBorders>
            <w:vAlign w:val="center"/>
          </w:tcPr>
          <w:p w14:paraId="361BDB80">
            <w:pPr>
              <w:widowControl/>
              <w:jc w:val="center"/>
              <w:rPr>
                <w:rFonts w:ascii="宋体" w:hAnsi="宋体" w:eastAsia="宋体" w:cs="宋体"/>
                <w:kern w:val="0"/>
                <w:sz w:val="24"/>
                <w:szCs w:val="24"/>
              </w:rPr>
            </w:pPr>
            <w:r>
              <w:rPr>
                <w:rFonts w:hint="eastAsia" w:ascii="宋体" w:hAnsi="宋体" w:eastAsia="宋体" w:cs="宋体"/>
                <w:kern w:val="0"/>
                <w:sz w:val="24"/>
                <w:szCs w:val="24"/>
              </w:rPr>
              <w:t>金谷园</w:t>
            </w:r>
          </w:p>
        </w:tc>
        <w:tc>
          <w:tcPr>
            <w:tcW w:w="1085" w:type="dxa"/>
            <w:tcBorders>
              <w:top w:val="single" w:color="auto" w:sz="4" w:space="0"/>
              <w:left w:val="nil"/>
              <w:bottom w:val="single" w:color="auto" w:sz="4" w:space="0"/>
              <w:right w:val="single" w:color="auto" w:sz="4" w:space="0"/>
            </w:tcBorders>
            <w:vAlign w:val="center"/>
          </w:tcPr>
          <w:p w14:paraId="65C09CCF">
            <w:pPr>
              <w:widowControl/>
              <w:jc w:val="center"/>
              <w:rPr>
                <w:rFonts w:ascii="宋体" w:hAnsi="宋体" w:eastAsia="宋体" w:cs="宋体"/>
                <w:kern w:val="0"/>
                <w:sz w:val="24"/>
                <w:szCs w:val="24"/>
              </w:rPr>
            </w:pPr>
            <w:r>
              <w:rPr>
                <w:rFonts w:hint="eastAsia" w:ascii="宋体" w:hAnsi="宋体" w:eastAsia="宋体" w:cs="宋体"/>
                <w:kern w:val="0"/>
                <w:sz w:val="24"/>
                <w:szCs w:val="24"/>
              </w:rPr>
              <w:t>四六四医院</w:t>
            </w:r>
          </w:p>
        </w:tc>
        <w:tc>
          <w:tcPr>
            <w:tcW w:w="708" w:type="dxa"/>
            <w:tcBorders>
              <w:top w:val="single" w:color="auto" w:sz="4" w:space="0"/>
              <w:left w:val="nil"/>
              <w:bottom w:val="single" w:color="auto" w:sz="4" w:space="0"/>
              <w:right w:val="single" w:color="auto" w:sz="4" w:space="0"/>
            </w:tcBorders>
            <w:vAlign w:val="center"/>
          </w:tcPr>
          <w:p w14:paraId="294C8CD7">
            <w:pPr>
              <w:widowControl/>
              <w:jc w:val="center"/>
              <w:rPr>
                <w:rFonts w:ascii="宋体" w:hAnsi="宋体" w:eastAsia="宋体" w:cs="宋体"/>
                <w:kern w:val="0"/>
                <w:sz w:val="24"/>
                <w:szCs w:val="24"/>
              </w:rPr>
            </w:pPr>
            <w:r>
              <w:rPr>
                <w:rFonts w:hint="eastAsia" w:ascii="宋体" w:hAnsi="宋体" w:eastAsia="宋体" w:cs="宋体"/>
                <w:kern w:val="0"/>
                <w:sz w:val="24"/>
                <w:szCs w:val="24"/>
              </w:rPr>
              <w:t>环湖中路</w:t>
            </w:r>
          </w:p>
        </w:tc>
        <w:tc>
          <w:tcPr>
            <w:tcW w:w="833" w:type="dxa"/>
            <w:tcBorders>
              <w:top w:val="single" w:color="auto" w:sz="4" w:space="0"/>
              <w:left w:val="nil"/>
              <w:bottom w:val="single" w:color="auto" w:sz="4" w:space="0"/>
              <w:right w:val="single" w:color="auto" w:sz="4" w:space="0"/>
            </w:tcBorders>
            <w:vAlign w:val="center"/>
          </w:tcPr>
          <w:p w14:paraId="78C3CD3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34" w:type="dxa"/>
            <w:tcBorders>
              <w:top w:val="single" w:color="auto" w:sz="4" w:space="0"/>
              <w:left w:val="nil"/>
              <w:bottom w:val="single" w:color="auto" w:sz="4" w:space="0"/>
              <w:right w:val="single" w:color="auto" w:sz="4" w:space="0"/>
            </w:tcBorders>
            <w:vAlign w:val="center"/>
          </w:tcPr>
          <w:p w14:paraId="0AA4071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07" w:type="dxa"/>
            <w:tcBorders>
              <w:top w:val="single" w:color="auto" w:sz="4" w:space="0"/>
              <w:left w:val="nil"/>
              <w:bottom w:val="single" w:color="auto" w:sz="4" w:space="0"/>
              <w:right w:val="single" w:color="auto" w:sz="4" w:space="0"/>
            </w:tcBorders>
            <w:vAlign w:val="center"/>
          </w:tcPr>
          <w:p w14:paraId="51B147BC">
            <w:pPr>
              <w:widowControl/>
              <w:jc w:val="center"/>
              <w:rPr>
                <w:rFonts w:ascii="宋体" w:hAnsi="宋体" w:eastAsia="宋体" w:cs="宋体"/>
                <w:kern w:val="0"/>
                <w:sz w:val="24"/>
                <w:szCs w:val="24"/>
              </w:rPr>
            </w:pPr>
            <w:r>
              <w:rPr>
                <w:rFonts w:hint="eastAsia" w:ascii="宋体" w:hAnsi="宋体" w:eastAsia="宋体" w:cs="宋体"/>
                <w:kern w:val="0"/>
                <w:sz w:val="24"/>
                <w:szCs w:val="24"/>
              </w:rPr>
              <w:t>23人座及以上</w:t>
            </w:r>
          </w:p>
        </w:tc>
        <w:tc>
          <w:tcPr>
            <w:tcW w:w="780" w:type="dxa"/>
            <w:tcBorders>
              <w:top w:val="single" w:color="auto" w:sz="4" w:space="0"/>
              <w:left w:val="nil"/>
              <w:bottom w:val="single" w:color="auto" w:sz="4" w:space="0"/>
              <w:right w:val="single" w:color="auto" w:sz="4" w:space="0"/>
            </w:tcBorders>
            <w:vAlign w:val="center"/>
          </w:tcPr>
          <w:p w14:paraId="1919E897">
            <w:pPr>
              <w:widowControl/>
              <w:jc w:val="center"/>
              <w:rPr>
                <w:rFonts w:ascii="宋体" w:hAnsi="宋体" w:eastAsia="宋体" w:cs="宋体"/>
                <w:kern w:val="0"/>
                <w:sz w:val="24"/>
                <w:szCs w:val="24"/>
              </w:rPr>
            </w:pPr>
            <w:r>
              <w:rPr>
                <w:rFonts w:hint="eastAsia" w:asciiTheme="minorEastAsia" w:hAnsiTheme="minorEastAsia" w:cstheme="minorEastAsia"/>
                <w:kern w:val="0"/>
                <w:sz w:val="24"/>
                <w:szCs w:val="24"/>
              </w:rPr>
              <w:t>年度工作日（583）</w:t>
            </w:r>
          </w:p>
        </w:tc>
      </w:tr>
      <w:tr w14:paraId="1BCE9AB4">
        <w:tblPrEx>
          <w:tblCellMar>
            <w:top w:w="0" w:type="dxa"/>
            <w:left w:w="108" w:type="dxa"/>
            <w:bottom w:w="0" w:type="dxa"/>
            <w:right w:w="108" w:type="dxa"/>
          </w:tblCellMar>
        </w:tblPrEx>
        <w:trPr>
          <w:trHeight w:val="375" w:hRule="atLeast"/>
        </w:trPr>
        <w:tc>
          <w:tcPr>
            <w:tcW w:w="806" w:type="dxa"/>
            <w:tcBorders>
              <w:top w:val="single" w:color="auto" w:sz="4" w:space="0"/>
              <w:left w:val="single" w:color="auto" w:sz="4" w:space="0"/>
              <w:bottom w:val="single" w:color="auto" w:sz="4" w:space="0"/>
              <w:right w:val="single" w:color="auto" w:sz="4" w:space="0"/>
            </w:tcBorders>
            <w:vAlign w:val="center"/>
          </w:tcPr>
          <w:p w14:paraId="26B51022">
            <w:pPr>
              <w:widowControl/>
              <w:jc w:val="center"/>
              <w:rPr>
                <w:rFonts w:ascii="宋体" w:hAnsi="宋体" w:eastAsia="宋体" w:cs="宋体"/>
                <w:kern w:val="0"/>
                <w:sz w:val="24"/>
                <w:szCs w:val="24"/>
              </w:rPr>
            </w:pPr>
            <w:r>
              <w:rPr>
                <w:rFonts w:hint="eastAsia" w:ascii="宋体" w:hAnsi="宋体" w:eastAsia="宋体" w:cs="宋体"/>
                <w:kern w:val="0"/>
                <w:sz w:val="24"/>
                <w:szCs w:val="24"/>
              </w:rPr>
              <w:t>七线</w:t>
            </w:r>
          </w:p>
        </w:tc>
        <w:tc>
          <w:tcPr>
            <w:tcW w:w="1084" w:type="dxa"/>
            <w:tcBorders>
              <w:top w:val="single" w:color="auto" w:sz="4" w:space="0"/>
              <w:left w:val="nil"/>
              <w:bottom w:val="single" w:color="auto" w:sz="4" w:space="0"/>
              <w:right w:val="single" w:color="auto" w:sz="4" w:space="0"/>
            </w:tcBorders>
            <w:vAlign w:val="center"/>
          </w:tcPr>
          <w:p w14:paraId="0B38B8C1">
            <w:pPr>
              <w:widowControl/>
              <w:jc w:val="center"/>
              <w:rPr>
                <w:rFonts w:ascii="宋体" w:hAnsi="宋体" w:eastAsia="宋体" w:cs="宋体"/>
                <w:kern w:val="0"/>
                <w:sz w:val="24"/>
                <w:szCs w:val="24"/>
              </w:rPr>
            </w:pPr>
            <w:r>
              <w:rPr>
                <w:rFonts w:hint="eastAsia" w:ascii="宋体" w:hAnsi="宋体" w:eastAsia="宋体" w:cs="宋体"/>
                <w:kern w:val="0"/>
                <w:sz w:val="24"/>
                <w:szCs w:val="24"/>
              </w:rPr>
              <w:t>历史博物馆</w:t>
            </w:r>
          </w:p>
        </w:tc>
        <w:tc>
          <w:tcPr>
            <w:tcW w:w="959" w:type="dxa"/>
            <w:tcBorders>
              <w:top w:val="single" w:color="auto" w:sz="4" w:space="0"/>
              <w:left w:val="nil"/>
              <w:bottom w:val="single" w:color="auto" w:sz="4" w:space="0"/>
              <w:right w:val="single" w:color="auto" w:sz="4" w:space="0"/>
            </w:tcBorders>
            <w:vAlign w:val="center"/>
          </w:tcPr>
          <w:p w14:paraId="1A1473C5">
            <w:pPr>
              <w:widowControl/>
              <w:jc w:val="center"/>
              <w:rPr>
                <w:rFonts w:ascii="宋体" w:hAnsi="宋体" w:eastAsia="宋体" w:cs="宋体"/>
                <w:kern w:val="0"/>
                <w:sz w:val="24"/>
                <w:szCs w:val="24"/>
              </w:rPr>
            </w:pPr>
            <w:r>
              <w:rPr>
                <w:rFonts w:hint="eastAsia" w:ascii="宋体" w:hAnsi="宋体" w:eastAsia="宋体" w:cs="宋体"/>
                <w:kern w:val="0"/>
                <w:sz w:val="24"/>
                <w:szCs w:val="24"/>
              </w:rPr>
              <w:t>二号路</w:t>
            </w:r>
          </w:p>
        </w:tc>
        <w:tc>
          <w:tcPr>
            <w:tcW w:w="1085" w:type="dxa"/>
            <w:tcBorders>
              <w:top w:val="single" w:color="auto" w:sz="4" w:space="0"/>
              <w:left w:val="nil"/>
              <w:bottom w:val="single" w:color="auto" w:sz="4" w:space="0"/>
              <w:right w:val="single" w:color="auto" w:sz="4" w:space="0"/>
            </w:tcBorders>
            <w:vAlign w:val="center"/>
          </w:tcPr>
          <w:p w14:paraId="1DAA1420">
            <w:pPr>
              <w:widowControl/>
              <w:jc w:val="center"/>
              <w:rPr>
                <w:rFonts w:ascii="宋体" w:hAnsi="宋体" w:eastAsia="宋体" w:cs="宋体"/>
                <w:kern w:val="0"/>
                <w:sz w:val="24"/>
                <w:szCs w:val="24"/>
              </w:rPr>
            </w:pPr>
            <w:r>
              <w:rPr>
                <w:rFonts w:hint="eastAsia" w:ascii="宋体" w:hAnsi="宋体" w:eastAsia="宋体" w:cs="宋体"/>
                <w:kern w:val="0"/>
                <w:sz w:val="24"/>
                <w:szCs w:val="24"/>
              </w:rPr>
              <w:t>南大桥</w:t>
            </w:r>
          </w:p>
        </w:tc>
        <w:tc>
          <w:tcPr>
            <w:tcW w:w="1085" w:type="dxa"/>
            <w:tcBorders>
              <w:top w:val="single" w:color="auto" w:sz="4" w:space="0"/>
              <w:left w:val="nil"/>
              <w:bottom w:val="single" w:color="auto" w:sz="4" w:space="0"/>
              <w:right w:val="single" w:color="auto" w:sz="4" w:space="0"/>
            </w:tcBorders>
            <w:vAlign w:val="center"/>
          </w:tcPr>
          <w:p w14:paraId="20D2D50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tcBorders>
              <w:top w:val="single" w:color="auto" w:sz="4" w:space="0"/>
              <w:left w:val="nil"/>
              <w:bottom w:val="single" w:color="auto" w:sz="4" w:space="0"/>
              <w:right w:val="single" w:color="auto" w:sz="4" w:space="0"/>
            </w:tcBorders>
            <w:vAlign w:val="center"/>
          </w:tcPr>
          <w:p w14:paraId="53428F3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33" w:type="dxa"/>
            <w:tcBorders>
              <w:top w:val="single" w:color="auto" w:sz="4" w:space="0"/>
              <w:left w:val="nil"/>
              <w:bottom w:val="single" w:color="auto" w:sz="4" w:space="0"/>
              <w:right w:val="single" w:color="auto" w:sz="4" w:space="0"/>
            </w:tcBorders>
            <w:vAlign w:val="center"/>
          </w:tcPr>
          <w:p w14:paraId="3B7CCA2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34" w:type="dxa"/>
            <w:tcBorders>
              <w:top w:val="single" w:color="auto" w:sz="4" w:space="0"/>
              <w:left w:val="nil"/>
              <w:bottom w:val="single" w:color="auto" w:sz="4" w:space="0"/>
              <w:right w:val="single" w:color="auto" w:sz="4" w:space="0"/>
            </w:tcBorders>
            <w:vAlign w:val="center"/>
          </w:tcPr>
          <w:p w14:paraId="3D643B9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07" w:type="dxa"/>
            <w:tcBorders>
              <w:top w:val="single" w:color="auto" w:sz="4" w:space="0"/>
              <w:left w:val="nil"/>
              <w:bottom w:val="single" w:color="auto" w:sz="4" w:space="0"/>
              <w:right w:val="single" w:color="auto" w:sz="4" w:space="0"/>
            </w:tcBorders>
            <w:vAlign w:val="center"/>
          </w:tcPr>
          <w:p w14:paraId="494E1E1D">
            <w:pPr>
              <w:widowControl/>
              <w:jc w:val="center"/>
              <w:rPr>
                <w:rFonts w:ascii="宋体" w:hAnsi="宋体" w:eastAsia="宋体" w:cs="宋体"/>
                <w:kern w:val="0"/>
                <w:sz w:val="24"/>
                <w:szCs w:val="24"/>
              </w:rPr>
            </w:pPr>
            <w:r>
              <w:rPr>
                <w:rFonts w:hint="eastAsia" w:ascii="宋体" w:hAnsi="宋体" w:eastAsia="宋体" w:cs="宋体"/>
                <w:kern w:val="0"/>
                <w:sz w:val="24"/>
                <w:szCs w:val="24"/>
              </w:rPr>
              <w:t>23人座及以上</w:t>
            </w:r>
          </w:p>
        </w:tc>
        <w:tc>
          <w:tcPr>
            <w:tcW w:w="780" w:type="dxa"/>
            <w:tcBorders>
              <w:top w:val="single" w:color="auto" w:sz="4" w:space="0"/>
              <w:left w:val="nil"/>
              <w:bottom w:val="single" w:color="auto" w:sz="4" w:space="0"/>
              <w:right w:val="single" w:color="auto" w:sz="4" w:space="0"/>
            </w:tcBorders>
            <w:vAlign w:val="center"/>
          </w:tcPr>
          <w:p w14:paraId="54E622B7">
            <w:pPr>
              <w:widowControl/>
              <w:jc w:val="center"/>
              <w:rPr>
                <w:rFonts w:ascii="宋体" w:hAnsi="宋体" w:eastAsia="宋体" w:cs="宋体"/>
                <w:kern w:val="0"/>
                <w:sz w:val="24"/>
                <w:szCs w:val="24"/>
              </w:rPr>
            </w:pPr>
            <w:r>
              <w:rPr>
                <w:rFonts w:hint="eastAsia" w:asciiTheme="minorEastAsia" w:hAnsiTheme="minorEastAsia" w:cstheme="minorEastAsia"/>
                <w:kern w:val="0"/>
                <w:sz w:val="24"/>
                <w:szCs w:val="24"/>
              </w:rPr>
              <w:t>年度工作日（583）</w:t>
            </w:r>
          </w:p>
        </w:tc>
      </w:tr>
      <w:tr w14:paraId="6D951125">
        <w:tblPrEx>
          <w:tblCellMar>
            <w:top w:w="0" w:type="dxa"/>
            <w:left w:w="108" w:type="dxa"/>
            <w:bottom w:w="0" w:type="dxa"/>
            <w:right w:w="108" w:type="dxa"/>
          </w:tblCellMar>
        </w:tblPrEx>
        <w:trPr>
          <w:trHeight w:val="375" w:hRule="atLeast"/>
        </w:trPr>
        <w:tc>
          <w:tcPr>
            <w:tcW w:w="806" w:type="dxa"/>
            <w:tcBorders>
              <w:top w:val="single" w:color="auto" w:sz="4" w:space="0"/>
              <w:left w:val="single" w:color="auto" w:sz="4" w:space="0"/>
              <w:bottom w:val="single" w:color="auto" w:sz="4" w:space="0"/>
              <w:right w:val="single" w:color="auto" w:sz="4" w:space="0"/>
            </w:tcBorders>
            <w:vAlign w:val="center"/>
          </w:tcPr>
          <w:p w14:paraId="6011A529">
            <w:pPr>
              <w:widowControl/>
              <w:jc w:val="center"/>
              <w:rPr>
                <w:rFonts w:ascii="宋体" w:hAnsi="宋体" w:eastAsia="宋体" w:cs="宋体"/>
                <w:kern w:val="0"/>
                <w:sz w:val="24"/>
                <w:szCs w:val="24"/>
              </w:rPr>
            </w:pPr>
            <w:r>
              <w:rPr>
                <w:rFonts w:hint="eastAsia" w:ascii="宋体" w:hAnsi="宋体" w:eastAsia="宋体" w:cs="宋体"/>
                <w:kern w:val="0"/>
                <w:sz w:val="24"/>
                <w:szCs w:val="24"/>
              </w:rPr>
              <w:t>八线</w:t>
            </w:r>
          </w:p>
        </w:tc>
        <w:tc>
          <w:tcPr>
            <w:tcW w:w="1084" w:type="dxa"/>
            <w:tcBorders>
              <w:top w:val="single" w:color="auto" w:sz="4" w:space="0"/>
              <w:left w:val="nil"/>
              <w:bottom w:val="single" w:color="auto" w:sz="4" w:space="0"/>
              <w:right w:val="single" w:color="auto" w:sz="4" w:space="0"/>
            </w:tcBorders>
            <w:vAlign w:val="center"/>
          </w:tcPr>
          <w:p w14:paraId="1FF9F176">
            <w:pPr>
              <w:widowControl/>
              <w:jc w:val="center"/>
              <w:rPr>
                <w:rFonts w:ascii="宋体" w:hAnsi="宋体" w:eastAsia="宋体" w:cs="宋体"/>
                <w:kern w:val="0"/>
                <w:sz w:val="24"/>
                <w:szCs w:val="24"/>
              </w:rPr>
            </w:pPr>
            <w:r>
              <w:rPr>
                <w:rFonts w:hint="eastAsia" w:ascii="宋体" w:hAnsi="宋体" w:eastAsia="宋体" w:cs="宋体"/>
                <w:kern w:val="0"/>
                <w:sz w:val="24"/>
                <w:szCs w:val="24"/>
              </w:rPr>
              <w:t>靖江桥</w:t>
            </w:r>
          </w:p>
        </w:tc>
        <w:tc>
          <w:tcPr>
            <w:tcW w:w="959" w:type="dxa"/>
            <w:tcBorders>
              <w:top w:val="single" w:color="auto" w:sz="4" w:space="0"/>
              <w:left w:val="nil"/>
              <w:bottom w:val="single" w:color="auto" w:sz="4" w:space="0"/>
              <w:right w:val="single" w:color="auto" w:sz="4" w:space="0"/>
            </w:tcBorders>
            <w:vAlign w:val="center"/>
          </w:tcPr>
          <w:p w14:paraId="52B0EDFE">
            <w:pPr>
              <w:widowControl/>
              <w:jc w:val="center"/>
              <w:rPr>
                <w:rFonts w:ascii="宋体" w:hAnsi="宋体" w:eastAsia="宋体" w:cs="宋体"/>
                <w:kern w:val="0"/>
                <w:sz w:val="24"/>
                <w:szCs w:val="24"/>
              </w:rPr>
            </w:pPr>
            <w:r>
              <w:rPr>
                <w:rFonts w:hint="eastAsia" w:ascii="宋体" w:hAnsi="宋体" w:eastAsia="宋体" w:cs="宋体"/>
                <w:kern w:val="0"/>
                <w:sz w:val="24"/>
                <w:szCs w:val="24"/>
              </w:rPr>
              <w:t>增产道</w:t>
            </w:r>
          </w:p>
        </w:tc>
        <w:tc>
          <w:tcPr>
            <w:tcW w:w="1085" w:type="dxa"/>
            <w:tcBorders>
              <w:top w:val="single" w:color="auto" w:sz="4" w:space="0"/>
              <w:left w:val="nil"/>
              <w:bottom w:val="single" w:color="auto" w:sz="4" w:space="0"/>
              <w:right w:val="single" w:color="auto" w:sz="4" w:space="0"/>
            </w:tcBorders>
            <w:vAlign w:val="center"/>
          </w:tcPr>
          <w:p w14:paraId="68A716F7">
            <w:pPr>
              <w:widowControl/>
              <w:jc w:val="center"/>
              <w:rPr>
                <w:rFonts w:ascii="宋体" w:hAnsi="宋体" w:eastAsia="宋体" w:cs="宋体"/>
                <w:kern w:val="0"/>
                <w:sz w:val="24"/>
                <w:szCs w:val="24"/>
              </w:rPr>
            </w:pPr>
            <w:r>
              <w:rPr>
                <w:rFonts w:hint="eastAsia" w:ascii="宋体" w:hAnsi="宋体" w:eastAsia="宋体" w:cs="宋体"/>
                <w:kern w:val="0"/>
                <w:sz w:val="24"/>
                <w:szCs w:val="24"/>
              </w:rPr>
              <w:t>万新村</w:t>
            </w:r>
          </w:p>
        </w:tc>
        <w:tc>
          <w:tcPr>
            <w:tcW w:w="1085" w:type="dxa"/>
            <w:tcBorders>
              <w:top w:val="single" w:color="auto" w:sz="4" w:space="0"/>
              <w:left w:val="nil"/>
              <w:bottom w:val="single" w:color="auto" w:sz="4" w:space="0"/>
              <w:right w:val="single" w:color="auto" w:sz="4" w:space="0"/>
            </w:tcBorders>
            <w:vAlign w:val="center"/>
          </w:tcPr>
          <w:p w14:paraId="6D28FEEF">
            <w:pPr>
              <w:widowControl/>
              <w:jc w:val="center"/>
              <w:rPr>
                <w:rFonts w:ascii="宋体" w:hAnsi="宋体" w:eastAsia="宋体" w:cs="宋体"/>
                <w:kern w:val="0"/>
                <w:sz w:val="24"/>
                <w:szCs w:val="24"/>
              </w:rPr>
            </w:pPr>
            <w:r>
              <w:rPr>
                <w:rFonts w:hint="eastAsia" w:ascii="宋体" w:hAnsi="宋体" w:eastAsia="宋体" w:cs="宋体"/>
                <w:kern w:val="0"/>
                <w:sz w:val="24"/>
                <w:szCs w:val="24"/>
              </w:rPr>
              <w:t>于明庄</w:t>
            </w:r>
          </w:p>
        </w:tc>
        <w:tc>
          <w:tcPr>
            <w:tcW w:w="708" w:type="dxa"/>
            <w:tcBorders>
              <w:top w:val="single" w:color="auto" w:sz="4" w:space="0"/>
              <w:left w:val="nil"/>
              <w:bottom w:val="single" w:color="auto" w:sz="4" w:space="0"/>
              <w:right w:val="single" w:color="auto" w:sz="4" w:space="0"/>
            </w:tcBorders>
            <w:vAlign w:val="center"/>
          </w:tcPr>
          <w:p w14:paraId="58C904A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33" w:type="dxa"/>
            <w:tcBorders>
              <w:top w:val="single" w:color="auto" w:sz="4" w:space="0"/>
              <w:left w:val="nil"/>
              <w:bottom w:val="single" w:color="auto" w:sz="4" w:space="0"/>
              <w:right w:val="single" w:color="auto" w:sz="4" w:space="0"/>
            </w:tcBorders>
            <w:vAlign w:val="center"/>
          </w:tcPr>
          <w:p w14:paraId="32C4F90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34" w:type="dxa"/>
            <w:tcBorders>
              <w:top w:val="single" w:color="auto" w:sz="4" w:space="0"/>
              <w:left w:val="nil"/>
              <w:bottom w:val="single" w:color="auto" w:sz="4" w:space="0"/>
              <w:right w:val="single" w:color="auto" w:sz="4" w:space="0"/>
            </w:tcBorders>
            <w:vAlign w:val="center"/>
          </w:tcPr>
          <w:p w14:paraId="499334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07" w:type="dxa"/>
            <w:tcBorders>
              <w:top w:val="single" w:color="auto" w:sz="4" w:space="0"/>
              <w:left w:val="nil"/>
              <w:bottom w:val="single" w:color="auto" w:sz="4" w:space="0"/>
              <w:right w:val="single" w:color="auto" w:sz="4" w:space="0"/>
            </w:tcBorders>
            <w:vAlign w:val="center"/>
          </w:tcPr>
          <w:p w14:paraId="2F6138D7">
            <w:pPr>
              <w:widowControl/>
              <w:jc w:val="center"/>
              <w:rPr>
                <w:rFonts w:ascii="宋体" w:hAnsi="宋体" w:eastAsia="宋体" w:cs="宋体"/>
                <w:kern w:val="0"/>
                <w:sz w:val="24"/>
                <w:szCs w:val="24"/>
              </w:rPr>
            </w:pPr>
            <w:r>
              <w:rPr>
                <w:rFonts w:hint="eastAsia" w:ascii="宋体" w:hAnsi="宋体" w:eastAsia="宋体" w:cs="宋体"/>
                <w:kern w:val="0"/>
                <w:sz w:val="24"/>
                <w:szCs w:val="24"/>
              </w:rPr>
              <w:t>23人座及以上</w:t>
            </w:r>
          </w:p>
        </w:tc>
        <w:tc>
          <w:tcPr>
            <w:tcW w:w="780" w:type="dxa"/>
            <w:tcBorders>
              <w:top w:val="single" w:color="auto" w:sz="4" w:space="0"/>
              <w:left w:val="nil"/>
              <w:bottom w:val="single" w:color="auto" w:sz="4" w:space="0"/>
              <w:right w:val="single" w:color="auto" w:sz="4" w:space="0"/>
            </w:tcBorders>
            <w:vAlign w:val="center"/>
          </w:tcPr>
          <w:p w14:paraId="3FCE6F6A">
            <w:pPr>
              <w:widowControl/>
              <w:jc w:val="center"/>
              <w:rPr>
                <w:rFonts w:ascii="宋体" w:hAnsi="宋体" w:eastAsia="宋体" w:cs="宋体"/>
                <w:kern w:val="0"/>
                <w:sz w:val="24"/>
                <w:szCs w:val="24"/>
              </w:rPr>
            </w:pPr>
            <w:r>
              <w:rPr>
                <w:rFonts w:hint="eastAsia" w:asciiTheme="minorEastAsia" w:hAnsiTheme="minorEastAsia" w:cstheme="minorEastAsia"/>
                <w:kern w:val="0"/>
                <w:sz w:val="24"/>
                <w:szCs w:val="24"/>
              </w:rPr>
              <w:t>年度工作日（583）</w:t>
            </w:r>
          </w:p>
        </w:tc>
      </w:tr>
      <w:tr w14:paraId="5A7F2E70">
        <w:tblPrEx>
          <w:tblCellMar>
            <w:top w:w="0" w:type="dxa"/>
            <w:left w:w="108" w:type="dxa"/>
            <w:bottom w:w="0" w:type="dxa"/>
            <w:right w:w="108" w:type="dxa"/>
          </w:tblCellMar>
        </w:tblPrEx>
        <w:trPr>
          <w:trHeight w:val="375" w:hRule="atLeast"/>
        </w:trPr>
        <w:tc>
          <w:tcPr>
            <w:tcW w:w="806" w:type="dxa"/>
            <w:tcBorders>
              <w:top w:val="single" w:color="auto" w:sz="4" w:space="0"/>
              <w:left w:val="single" w:color="auto" w:sz="4" w:space="0"/>
              <w:bottom w:val="single" w:color="auto" w:sz="4" w:space="0"/>
              <w:right w:val="single" w:color="auto" w:sz="4" w:space="0"/>
            </w:tcBorders>
            <w:vAlign w:val="center"/>
          </w:tcPr>
          <w:p w14:paraId="0ABF97E7">
            <w:pPr>
              <w:widowControl/>
              <w:jc w:val="center"/>
              <w:rPr>
                <w:rFonts w:ascii="宋体" w:hAnsi="宋体" w:eastAsia="宋体" w:cs="宋体"/>
                <w:kern w:val="0"/>
                <w:sz w:val="24"/>
                <w:szCs w:val="24"/>
              </w:rPr>
            </w:pPr>
            <w:r>
              <w:rPr>
                <w:rFonts w:hint="eastAsia" w:ascii="宋体" w:hAnsi="宋体" w:eastAsia="宋体" w:cs="宋体"/>
                <w:kern w:val="0"/>
                <w:sz w:val="24"/>
                <w:szCs w:val="24"/>
              </w:rPr>
              <w:t>九线</w:t>
            </w:r>
          </w:p>
        </w:tc>
        <w:tc>
          <w:tcPr>
            <w:tcW w:w="1084" w:type="dxa"/>
            <w:tcBorders>
              <w:top w:val="single" w:color="auto" w:sz="4" w:space="0"/>
              <w:left w:val="nil"/>
              <w:bottom w:val="single" w:color="auto" w:sz="4" w:space="0"/>
              <w:right w:val="single" w:color="auto" w:sz="4" w:space="0"/>
            </w:tcBorders>
            <w:vAlign w:val="center"/>
          </w:tcPr>
          <w:p w14:paraId="73333C47">
            <w:pPr>
              <w:widowControl/>
              <w:jc w:val="center"/>
              <w:rPr>
                <w:rFonts w:ascii="宋体" w:hAnsi="宋体" w:eastAsia="宋体" w:cs="宋体"/>
                <w:kern w:val="0"/>
                <w:sz w:val="24"/>
                <w:szCs w:val="24"/>
              </w:rPr>
            </w:pPr>
            <w:r>
              <w:rPr>
                <w:rFonts w:hint="eastAsia" w:ascii="宋体" w:hAnsi="宋体" w:eastAsia="宋体" w:cs="宋体"/>
                <w:kern w:val="0"/>
                <w:sz w:val="24"/>
                <w:szCs w:val="24"/>
              </w:rPr>
              <w:t>黄纬路</w:t>
            </w:r>
          </w:p>
        </w:tc>
        <w:tc>
          <w:tcPr>
            <w:tcW w:w="959" w:type="dxa"/>
            <w:tcBorders>
              <w:top w:val="single" w:color="auto" w:sz="4" w:space="0"/>
              <w:left w:val="nil"/>
              <w:bottom w:val="single" w:color="auto" w:sz="4" w:space="0"/>
              <w:right w:val="single" w:color="auto" w:sz="4" w:space="0"/>
            </w:tcBorders>
            <w:vAlign w:val="center"/>
          </w:tcPr>
          <w:p w14:paraId="0F9C54F3">
            <w:pPr>
              <w:widowControl/>
              <w:jc w:val="center"/>
              <w:rPr>
                <w:rFonts w:ascii="宋体" w:hAnsi="宋体" w:eastAsia="宋体" w:cs="宋体"/>
                <w:kern w:val="0"/>
                <w:sz w:val="24"/>
                <w:szCs w:val="24"/>
              </w:rPr>
            </w:pPr>
            <w:r>
              <w:rPr>
                <w:rFonts w:hint="eastAsia" w:ascii="宋体" w:hAnsi="宋体" w:eastAsia="宋体" w:cs="宋体"/>
                <w:kern w:val="0"/>
                <w:sz w:val="24"/>
                <w:szCs w:val="24"/>
              </w:rPr>
              <w:t>金纬路</w:t>
            </w:r>
          </w:p>
        </w:tc>
        <w:tc>
          <w:tcPr>
            <w:tcW w:w="1085" w:type="dxa"/>
            <w:tcBorders>
              <w:top w:val="single" w:color="auto" w:sz="4" w:space="0"/>
              <w:left w:val="nil"/>
              <w:bottom w:val="single" w:color="auto" w:sz="4" w:space="0"/>
              <w:right w:val="single" w:color="auto" w:sz="4" w:space="0"/>
            </w:tcBorders>
            <w:vAlign w:val="center"/>
          </w:tcPr>
          <w:p w14:paraId="7B73AA24">
            <w:pPr>
              <w:widowControl/>
              <w:jc w:val="center"/>
              <w:rPr>
                <w:rFonts w:ascii="宋体" w:hAnsi="宋体" w:eastAsia="宋体" w:cs="宋体"/>
                <w:kern w:val="0"/>
                <w:sz w:val="24"/>
                <w:szCs w:val="24"/>
              </w:rPr>
            </w:pPr>
            <w:r>
              <w:rPr>
                <w:rFonts w:hint="eastAsia" w:ascii="宋体" w:hAnsi="宋体" w:eastAsia="宋体" w:cs="宋体"/>
                <w:kern w:val="0"/>
                <w:sz w:val="24"/>
                <w:szCs w:val="24"/>
              </w:rPr>
              <w:t>新开路</w:t>
            </w:r>
          </w:p>
        </w:tc>
        <w:tc>
          <w:tcPr>
            <w:tcW w:w="1085" w:type="dxa"/>
            <w:tcBorders>
              <w:top w:val="single" w:color="auto" w:sz="4" w:space="0"/>
              <w:left w:val="nil"/>
              <w:bottom w:val="single" w:color="auto" w:sz="4" w:space="0"/>
              <w:right w:val="single" w:color="auto" w:sz="4" w:space="0"/>
            </w:tcBorders>
            <w:vAlign w:val="center"/>
          </w:tcPr>
          <w:p w14:paraId="1F532C4E">
            <w:pPr>
              <w:widowControl/>
              <w:jc w:val="center"/>
              <w:rPr>
                <w:rFonts w:ascii="宋体" w:hAnsi="宋体" w:eastAsia="宋体" w:cs="宋体"/>
                <w:kern w:val="0"/>
                <w:sz w:val="24"/>
                <w:szCs w:val="24"/>
              </w:rPr>
            </w:pPr>
            <w:r>
              <w:rPr>
                <w:rFonts w:hint="eastAsia" w:ascii="宋体" w:hAnsi="宋体" w:eastAsia="宋体" w:cs="宋体"/>
                <w:kern w:val="0"/>
                <w:sz w:val="24"/>
                <w:szCs w:val="24"/>
              </w:rPr>
              <w:t>南横街</w:t>
            </w:r>
          </w:p>
        </w:tc>
        <w:tc>
          <w:tcPr>
            <w:tcW w:w="708" w:type="dxa"/>
            <w:tcBorders>
              <w:top w:val="single" w:color="auto" w:sz="4" w:space="0"/>
              <w:left w:val="nil"/>
              <w:bottom w:val="single" w:color="auto" w:sz="4" w:space="0"/>
              <w:right w:val="single" w:color="auto" w:sz="4" w:space="0"/>
            </w:tcBorders>
            <w:vAlign w:val="center"/>
          </w:tcPr>
          <w:p w14:paraId="54D75E50">
            <w:pPr>
              <w:widowControl/>
              <w:jc w:val="center"/>
              <w:rPr>
                <w:rFonts w:ascii="宋体" w:hAnsi="宋体" w:eastAsia="宋体" w:cs="宋体"/>
                <w:kern w:val="0"/>
                <w:sz w:val="24"/>
                <w:szCs w:val="24"/>
              </w:rPr>
            </w:pPr>
            <w:r>
              <w:rPr>
                <w:rFonts w:hint="eastAsia" w:ascii="宋体" w:hAnsi="宋体" w:eastAsia="宋体" w:cs="宋体"/>
                <w:kern w:val="0"/>
                <w:sz w:val="24"/>
                <w:szCs w:val="24"/>
              </w:rPr>
              <w:t>翠阜新村</w:t>
            </w:r>
          </w:p>
        </w:tc>
        <w:tc>
          <w:tcPr>
            <w:tcW w:w="833" w:type="dxa"/>
            <w:tcBorders>
              <w:top w:val="single" w:color="auto" w:sz="4" w:space="0"/>
              <w:left w:val="nil"/>
              <w:bottom w:val="single" w:color="auto" w:sz="4" w:space="0"/>
              <w:right w:val="single" w:color="auto" w:sz="4" w:space="0"/>
            </w:tcBorders>
            <w:vAlign w:val="center"/>
          </w:tcPr>
          <w:p w14:paraId="654A02D2">
            <w:pPr>
              <w:rPr>
                <w:rFonts w:ascii="宋体" w:hAnsi="宋体" w:eastAsia="宋体" w:cs="宋体"/>
                <w:kern w:val="0"/>
                <w:sz w:val="24"/>
                <w:szCs w:val="24"/>
              </w:rPr>
            </w:pPr>
          </w:p>
        </w:tc>
        <w:tc>
          <w:tcPr>
            <w:tcW w:w="834" w:type="dxa"/>
            <w:tcBorders>
              <w:top w:val="single" w:color="auto" w:sz="4" w:space="0"/>
              <w:left w:val="nil"/>
              <w:bottom w:val="single" w:color="auto" w:sz="4" w:space="0"/>
              <w:right w:val="single" w:color="auto" w:sz="4" w:space="0"/>
            </w:tcBorders>
            <w:vAlign w:val="center"/>
          </w:tcPr>
          <w:p w14:paraId="635B115F">
            <w:pPr>
              <w:widowControl/>
              <w:jc w:val="left"/>
              <w:rPr>
                <w:rFonts w:ascii="Times New Roman" w:hAnsi="Times New Roman" w:eastAsia="宋体" w:cs="Times New Roman"/>
                <w:kern w:val="0"/>
                <w:sz w:val="20"/>
                <w:szCs w:val="20"/>
              </w:rPr>
            </w:pPr>
          </w:p>
        </w:tc>
        <w:tc>
          <w:tcPr>
            <w:tcW w:w="807" w:type="dxa"/>
            <w:tcBorders>
              <w:top w:val="single" w:color="auto" w:sz="4" w:space="0"/>
              <w:left w:val="nil"/>
              <w:bottom w:val="single" w:color="auto" w:sz="4" w:space="0"/>
              <w:right w:val="single" w:color="auto" w:sz="4" w:space="0"/>
            </w:tcBorders>
            <w:vAlign w:val="center"/>
          </w:tcPr>
          <w:p w14:paraId="37B6569C">
            <w:pPr>
              <w:widowControl/>
              <w:jc w:val="center"/>
              <w:rPr>
                <w:rFonts w:ascii="宋体" w:hAnsi="宋体" w:eastAsia="宋体" w:cs="宋体"/>
                <w:kern w:val="0"/>
                <w:sz w:val="24"/>
                <w:szCs w:val="24"/>
              </w:rPr>
            </w:pPr>
            <w:r>
              <w:rPr>
                <w:rFonts w:hint="eastAsia" w:ascii="宋体" w:hAnsi="宋体" w:eastAsia="宋体" w:cs="宋体"/>
                <w:kern w:val="0"/>
                <w:sz w:val="24"/>
                <w:szCs w:val="24"/>
              </w:rPr>
              <w:t>23人座及以上</w:t>
            </w:r>
          </w:p>
        </w:tc>
        <w:tc>
          <w:tcPr>
            <w:tcW w:w="780" w:type="dxa"/>
            <w:tcBorders>
              <w:top w:val="single" w:color="auto" w:sz="4" w:space="0"/>
              <w:left w:val="nil"/>
              <w:bottom w:val="single" w:color="auto" w:sz="4" w:space="0"/>
              <w:right w:val="single" w:color="auto" w:sz="4" w:space="0"/>
            </w:tcBorders>
            <w:vAlign w:val="center"/>
          </w:tcPr>
          <w:p w14:paraId="69256421">
            <w:pPr>
              <w:widowControl/>
              <w:jc w:val="center"/>
              <w:rPr>
                <w:rFonts w:ascii="宋体" w:hAnsi="宋体" w:eastAsia="宋体" w:cs="宋体"/>
                <w:kern w:val="0"/>
                <w:sz w:val="24"/>
                <w:szCs w:val="24"/>
              </w:rPr>
            </w:pPr>
            <w:r>
              <w:rPr>
                <w:rFonts w:hint="eastAsia" w:asciiTheme="minorEastAsia" w:hAnsiTheme="minorEastAsia" w:cstheme="minorEastAsia"/>
                <w:kern w:val="0"/>
                <w:sz w:val="24"/>
                <w:szCs w:val="24"/>
              </w:rPr>
              <w:t>年度工作日（583）</w:t>
            </w:r>
          </w:p>
        </w:tc>
      </w:tr>
      <w:tr w14:paraId="2FCDDCC4">
        <w:tblPrEx>
          <w:tblCellMar>
            <w:top w:w="0" w:type="dxa"/>
            <w:left w:w="108" w:type="dxa"/>
            <w:bottom w:w="0" w:type="dxa"/>
            <w:right w:w="108" w:type="dxa"/>
          </w:tblCellMar>
        </w:tblPrEx>
        <w:trPr>
          <w:trHeight w:val="375" w:hRule="atLeast"/>
        </w:trPr>
        <w:tc>
          <w:tcPr>
            <w:tcW w:w="806" w:type="dxa"/>
            <w:tcBorders>
              <w:top w:val="single" w:color="auto" w:sz="4" w:space="0"/>
              <w:left w:val="single" w:color="auto" w:sz="4" w:space="0"/>
              <w:bottom w:val="single" w:color="auto" w:sz="4" w:space="0"/>
              <w:right w:val="single" w:color="auto" w:sz="4" w:space="0"/>
            </w:tcBorders>
            <w:vAlign w:val="center"/>
          </w:tcPr>
          <w:p w14:paraId="5C256078">
            <w:pPr>
              <w:widowControl/>
              <w:jc w:val="center"/>
              <w:rPr>
                <w:rFonts w:ascii="宋体" w:hAnsi="宋体" w:eastAsia="宋体" w:cs="宋体"/>
                <w:kern w:val="0"/>
                <w:sz w:val="24"/>
                <w:szCs w:val="24"/>
              </w:rPr>
            </w:pPr>
            <w:r>
              <w:rPr>
                <w:rFonts w:hint="eastAsia" w:ascii="宋体" w:hAnsi="宋体" w:eastAsia="宋体" w:cs="宋体"/>
                <w:kern w:val="0"/>
                <w:sz w:val="24"/>
                <w:szCs w:val="24"/>
              </w:rPr>
              <w:t>十线</w:t>
            </w:r>
          </w:p>
        </w:tc>
        <w:tc>
          <w:tcPr>
            <w:tcW w:w="1084" w:type="dxa"/>
            <w:tcBorders>
              <w:top w:val="single" w:color="auto" w:sz="4" w:space="0"/>
              <w:left w:val="nil"/>
              <w:bottom w:val="single" w:color="auto" w:sz="4" w:space="0"/>
              <w:right w:val="single" w:color="auto" w:sz="4" w:space="0"/>
            </w:tcBorders>
            <w:vAlign w:val="center"/>
          </w:tcPr>
          <w:p w14:paraId="20F2B702">
            <w:pPr>
              <w:widowControl/>
              <w:jc w:val="center"/>
              <w:rPr>
                <w:rFonts w:ascii="宋体" w:hAnsi="宋体" w:eastAsia="宋体" w:cs="宋体"/>
                <w:kern w:val="0"/>
                <w:sz w:val="24"/>
                <w:szCs w:val="24"/>
              </w:rPr>
            </w:pPr>
            <w:r>
              <w:rPr>
                <w:rFonts w:hint="eastAsia" w:ascii="宋体" w:hAnsi="宋体" w:eastAsia="宋体" w:cs="宋体"/>
                <w:kern w:val="0"/>
                <w:sz w:val="24"/>
                <w:szCs w:val="24"/>
              </w:rPr>
              <w:t>南楼</w:t>
            </w:r>
          </w:p>
        </w:tc>
        <w:tc>
          <w:tcPr>
            <w:tcW w:w="959" w:type="dxa"/>
            <w:tcBorders>
              <w:top w:val="single" w:color="auto" w:sz="4" w:space="0"/>
              <w:left w:val="nil"/>
              <w:bottom w:val="single" w:color="auto" w:sz="4" w:space="0"/>
              <w:right w:val="single" w:color="auto" w:sz="4" w:space="0"/>
            </w:tcBorders>
            <w:vAlign w:val="center"/>
          </w:tcPr>
          <w:p w14:paraId="1A639248">
            <w:pPr>
              <w:widowControl/>
              <w:jc w:val="center"/>
              <w:rPr>
                <w:rFonts w:ascii="宋体" w:hAnsi="宋体" w:eastAsia="宋体" w:cs="宋体"/>
                <w:kern w:val="0"/>
                <w:sz w:val="24"/>
                <w:szCs w:val="24"/>
              </w:rPr>
            </w:pPr>
            <w:r>
              <w:rPr>
                <w:rFonts w:hint="eastAsia" w:ascii="宋体" w:hAnsi="宋体" w:eastAsia="宋体" w:cs="宋体"/>
                <w:kern w:val="0"/>
                <w:sz w:val="24"/>
                <w:szCs w:val="24"/>
              </w:rPr>
              <w:t>光华桥</w:t>
            </w:r>
          </w:p>
        </w:tc>
        <w:tc>
          <w:tcPr>
            <w:tcW w:w="1085" w:type="dxa"/>
            <w:tcBorders>
              <w:top w:val="single" w:color="auto" w:sz="4" w:space="0"/>
              <w:left w:val="nil"/>
              <w:bottom w:val="single" w:color="auto" w:sz="4" w:space="0"/>
              <w:right w:val="single" w:color="auto" w:sz="4" w:space="0"/>
            </w:tcBorders>
            <w:vAlign w:val="center"/>
          </w:tcPr>
          <w:p w14:paraId="78EFA3B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5" w:type="dxa"/>
            <w:tcBorders>
              <w:top w:val="single" w:color="auto" w:sz="4" w:space="0"/>
              <w:left w:val="nil"/>
              <w:bottom w:val="single" w:color="auto" w:sz="4" w:space="0"/>
              <w:right w:val="single" w:color="auto" w:sz="4" w:space="0"/>
            </w:tcBorders>
            <w:vAlign w:val="center"/>
          </w:tcPr>
          <w:p w14:paraId="1C69130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tcBorders>
              <w:top w:val="single" w:color="auto" w:sz="4" w:space="0"/>
              <w:left w:val="nil"/>
              <w:bottom w:val="single" w:color="auto" w:sz="4" w:space="0"/>
              <w:right w:val="single" w:color="auto" w:sz="4" w:space="0"/>
            </w:tcBorders>
            <w:vAlign w:val="center"/>
          </w:tcPr>
          <w:p w14:paraId="060BC22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33" w:type="dxa"/>
            <w:tcBorders>
              <w:top w:val="single" w:color="auto" w:sz="4" w:space="0"/>
              <w:left w:val="nil"/>
              <w:bottom w:val="single" w:color="auto" w:sz="4" w:space="0"/>
              <w:right w:val="single" w:color="auto" w:sz="4" w:space="0"/>
            </w:tcBorders>
            <w:vAlign w:val="center"/>
          </w:tcPr>
          <w:p w14:paraId="0C23CD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34" w:type="dxa"/>
            <w:tcBorders>
              <w:top w:val="single" w:color="auto" w:sz="4" w:space="0"/>
              <w:left w:val="nil"/>
              <w:bottom w:val="single" w:color="auto" w:sz="4" w:space="0"/>
              <w:right w:val="single" w:color="auto" w:sz="4" w:space="0"/>
            </w:tcBorders>
            <w:vAlign w:val="center"/>
          </w:tcPr>
          <w:p w14:paraId="54961D3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07" w:type="dxa"/>
            <w:tcBorders>
              <w:top w:val="single" w:color="auto" w:sz="4" w:space="0"/>
              <w:left w:val="nil"/>
              <w:bottom w:val="single" w:color="auto" w:sz="4" w:space="0"/>
              <w:right w:val="single" w:color="auto" w:sz="4" w:space="0"/>
            </w:tcBorders>
            <w:vAlign w:val="center"/>
          </w:tcPr>
          <w:p w14:paraId="1DEBD01A">
            <w:pPr>
              <w:widowControl/>
              <w:jc w:val="center"/>
              <w:rPr>
                <w:rFonts w:ascii="宋体" w:hAnsi="宋体" w:eastAsia="宋体" w:cs="宋体"/>
                <w:kern w:val="0"/>
                <w:sz w:val="24"/>
                <w:szCs w:val="24"/>
              </w:rPr>
            </w:pPr>
            <w:r>
              <w:rPr>
                <w:rFonts w:hint="eastAsia" w:ascii="宋体" w:hAnsi="宋体" w:eastAsia="宋体" w:cs="宋体"/>
                <w:kern w:val="0"/>
                <w:sz w:val="24"/>
                <w:szCs w:val="24"/>
              </w:rPr>
              <w:t>23人座及以上</w:t>
            </w:r>
          </w:p>
        </w:tc>
        <w:tc>
          <w:tcPr>
            <w:tcW w:w="780" w:type="dxa"/>
            <w:tcBorders>
              <w:top w:val="single" w:color="auto" w:sz="4" w:space="0"/>
              <w:left w:val="nil"/>
              <w:bottom w:val="single" w:color="auto" w:sz="4" w:space="0"/>
              <w:right w:val="single" w:color="auto" w:sz="4" w:space="0"/>
            </w:tcBorders>
            <w:vAlign w:val="center"/>
          </w:tcPr>
          <w:p w14:paraId="7A9B385A">
            <w:pPr>
              <w:widowControl/>
              <w:jc w:val="center"/>
              <w:rPr>
                <w:rFonts w:ascii="宋体" w:hAnsi="宋体" w:eastAsia="宋体" w:cs="宋体"/>
                <w:kern w:val="0"/>
                <w:sz w:val="24"/>
                <w:szCs w:val="24"/>
              </w:rPr>
            </w:pPr>
            <w:r>
              <w:rPr>
                <w:rFonts w:hint="eastAsia" w:asciiTheme="minorEastAsia" w:hAnsiTheme="minorEastAsia" w:cstheme="minorEastAsia"/>
                <w:kern w:val="0"/>
                <w:sz w:val="24"/>
                <w:szCs w:val="24"/>
              </w:rPr>
              <w:t>年度工作日（583）</w:t>
            </w:r>
          </w:p>
        </w:tc>
      </w:tr>
      <w:tr w14:paraId="17D23530">
        <w:tblPrEx>
          <w:tblCellMar>
            <w:top w:w="0" w:type="dxa"/>
            <w:left w:w="108" w:type="dxa"/>
            <w:bottom w:w="0" w:type="dxa"/>
            <w:right w:w="108" w:type="dxa"/>
          </w:tblCellMar>
        </w:tblPrEx>
        <w:trPr>
          <w:trHeight w:val="375" w:hRule="atLeast"/>
        </w:trPr>
        <w:tc>
          <w:tcPr>
            <w:tcW w:w="806" w:type="dxa"/>
            <w:tcBorders>
              <w:top w:val="single" w:color="auto" w:sz="4" w:space="0"/>
              <w:left w:val="single" w:color="auto" w:sz="4" w:space="0"/>
              <w:bottom w:val="single" w:color="auto" w:sz="4" w:space="0"/>
              <w:right w:val="single" w:color="auto" w:sz="4" w:space="0"/>
            </w:tcBorders>
            <w:vAlign w:val="center"/>
          </w:tcPr>
          <w:p w14:paraId="079B1FA7">
            <w:pPr>
              <w:widowControl/>
              <w:jc w:val="center"/>
              <w:rPr>
                <w:rFonts w:ascii="宋体" w:hAnsi="宋体" w:eastAsia="宋体" w:cs="宋体"/>
                <w:kern w:val="0"/>
                <w:sz w:val="24"/>
                <w:szCs w:val="24"/>
              </w:rPr>
            </w:pPr>
            <w:r>
              <w:rPr>
                <w:rFonts w:hint="eastAsia" w:ascii="宋体" w:hAnsi="宋体" w:eastAsia="宋体" w:cs="宋体"/>
                <w:kern w:val="0"/>
                <w:sz w:val="24"/>
                <w:szCs w:val="24"/>
              </w:rPr>
              <w:t>十一线</w:t>
            </w:r>
          </w:p>
        </w:tc>
        <w:tc>
          <w:tcPr>
            <w:tcW w:w="1084" w:type="dxa"/>
            <w:tcBorders>
              <w:top w:val="single" w:color="auto" w:sz="4" w:space="0"/>
              <w:left w:val="nil"/>
              <w:bottom w:val="single" w:color="auto" w:sz="4" w:space="0"/>
              <w:right w:val="single" w:color="auto" w:sz="4" w:space="0"/>
            </w:tcBorders>
            <w:vAlign w:val="center"/>
          </w:tcPr>
          <w:p w14:paraId="6519F1FA">
            <w:pPr>
              <w:widowControl/>
              <w:jc w:val="center"/>
              <w:rPr>
                <w:rFonts w:ascii="宋体" w:hAnsi="宋体" w:eastAsia="宋体" w:cs="宋体"/>
                <w:kern w:val="0"/>
                <w:sz w:val="24"/>
                <w:szCs w:val="24"/>
              </w:rPr>
            </w:pPr>
            <w:r>
              <w:rPr>
                <w:rFonts w:hint="eastAsia" w:ascii="宋体" w:hAnsi="宋体" w:eastAsia="宋体" w:cs="宋体"/>
                <w:kern w:val="0"/>
                <w:sz w:val="24"/>
                <w:szCs w:val="24"/>
              </w:rPr>
              <w:t>二号桥</w:t>
            </w:r>
          </w:p>
        </w:tc>
        <w:tc>
          <w:tcPr>
            <w:tcW w:w="959" w:type="dxa"/>
            <w:tcBorders>
              <w:top w:val="single" w:color="auto" w:sz="4" w:space="0"/>
              <w:left w:val="nil"/>
              <w:bottom w:val="single" w:color="auto" w:sz="4" w:space="0"/>
              <w:right w:val="single" w:color="auto" w:sz="4" w:space="0"/>
            </w:tcBorders>
            <w:vAlign w:val="center"/>
          </w:tcPr>
          <w:p w14:paraId="2F64F962">
            <w:pPr>
              <w:widowControl/>
              <w:jc w:val="center"/>
              <w:rPr>
                <w:rFonts w:ascii="宋体" w:hAnsi="宋体" w:eastAsia="宋体" w:cs="宋体"/>
                <w:kern w:val="0"/>
                <w:sz w:val="24"/>
                <w:szCs w:val="24"/>
              </w:rPr>
            </w:pPr>
            <w:r>
              <w:rPr>
                <w:rFonts w:hint="eastAsia" w:ascii="宋体" w:hAnsi="宋体" w:eastAsia="宋体" w:cs="宋体"/>
                <w:kern w:val="0"/>
                <w:sz w:val="24"/>
                <w:szCs w:val="24"/>
              </w:rPr>
              <w:t>新村大楼</w:t>
            </w:r>
          </w:p>
        </w:tc>
        <w:tc>
          <w:tcPr>
            <w:tcW w:w="1085" w:type="dxa"/>
            <w:tcBorders>
              <w:top w:val="single" w:color="auto" w:sz="4" w:space="0"/>
              <w:left w:val="nil"/>
              <w:bottom w:val="single" w:color="auto" w:sz="4" w:space="0"/>
              <w:right w:val="single" w:color="auto" w:sz="4" w:space="0"/>
            </w:tcBorders>
            <w:vAlign w:val="center"/>
          </w:tcPr>
          <w:p w14:paraId="4FBFFE37">
            <w:pPr>
              <w:widowControl/>
              <w:jc w:val="center"/>
              <w:rPr>
                <w:rFonts w:ascii="宋体" w:hAnsi="宋体" w:eastAsia="宋体" w:cs="宋体"/>
                <w:kern w:val="0"/>
                <w:sz w:val="24"/>
                <w:szCs w:val="24"/>
              </w:rPr>
            </w:pPr>
            <w:r>
              <w:rPr>
                <w:rFonts w:hint="eastAsia" w:ascii="宋体" w:hAnsi="宋体" w:eastAsia="宋体" w:cs="宋体"/>
                <w:kern w:val="0"/>
                <w:sz w:val="24"/>
                <w:szCs w:val="24"/>
              </w:rPr>
              <w:t>雪莲桥</w:t>
            </w:r>
          </w:p>
        </w:tc>
        <w:tc>
          <w:tcPr>
            <w:tcW w:w="1085" w:type="dxa"/>
            <w:tcBorders>
              <w:top w:val="single" w:color="auto" w:sz="4" w:space="0"/>
              <w:left w:val="nil"/>
              <w:bottom w:val="single" w:color="auto" w:sz="4" w:space="0"/>
              <w:right w:val="single" w:color="auto" w:sz="4" w:space="0"/>
            </w:tcBorders>
            <w:vAlign w:val="center"/>
          </w:tcPr>
          <w:p w14:paraId="1388671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tcBorders>
              <w:top w:val="single" w:color="auto" w:sz="4" w:space="0"/>
              <w:left w:val="nil"/>
              <w:bottom w:val="single" w:color="auto" w:sz="4" w:space="0"/>
              <w:right w:val="single" w:color="auto" w:sz="4" w:space="0"/>
            </w:tcBorders>
            <w:vAlign w:val="center"/>
          </w:tcPr>
          <w:p w14:paraId="72E882E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33" w:type="dxa"/>
            <w:tcBorders>
              <w:top w:val="single" w:color="auto" w:sz="4" w:space="0"/>
              <w:left w:val="nil"/>
              <w:bottom w:val="single" w:color="auto" w:sz="4" w:space="0"/>
              <w:right w:val="single" w:color="auto" w:sz="4" w:space="0"/>
            </w:tcBorders>
            <w:vAlign w:val="center"/>
          </w:tcPr>
          <w:p w14:paraId="5CF38B3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34" w:type="dxa"/>
            <w:tcBorders>
              <w:top w:val="single" w:color="auto" w:sz="4" w:space="0"/>
              <w:left w:val="nil"/>
              <w:bottom w:val="single" w:color="auto" w:sz="4" w:space="0"/>
              <w:right w:val="single" w:color="auto" w:sz="4" w:space="0"/>
            </w:tcBorders>
            <w:vAlign w:val="center"/>
          </w:tcPr>
          <w:p w14:paraId="062FF9E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07" w:type="dxa"/>
            <w:tcBorders>
              <w:top w:val="single" w:color="auto" w:sz="4" w:space="0"/>
              <w:left w:val="nil"/>
              <w:bottom w:val="single" w:color="auto" w:sz="4" w:space="0"/>
              <w:right w:val="single" w:color="auto" w:sz="4" w:space="0"/>
            </w:tcBorders>
            <w:vAlign w:val="center"/>
          </w:tcPr>
          <w:p w14:paraId="799396C4">
            <w:pPr>
              <w:widowControl/>
              <w:jc w:val="center"/>
              <w:rPr>
                <w:rFonts w:ascii="宋体" w:hAnsi="宋体" w:eastAsia="宋体" w:cs="宋体"/>
                <w:kern w:val="0"/>
                <w:sz w:val="24"/>
                <w:szCs w:val="24"/>
              </w:rPr>
            </w:pPr>
            <w:r>
              <w:rPr>
                <w:rFonts w:hint="eastAsia" w:ascii="宋体" w:hAnsi="宋体" w:eastAsia="宋体" w:cs="宋体"/>
                <w:kern w:val="0"/>
                <w:sz w:val="24"/>
                <w:szCs w:val="24"/>
              </w:rPr>
              <w:t>23人座及以上</w:t>
            </w:r>
          </w:p>
        </w:tc>
        <w:tc>
          <w:tcPr>
            <w:tcW w:w="780" w:type="dxa"/>
            <w:tcBorders>
              <w:top w:val="single" w:color="auto" w:sz="4" w:space="0"/>
              <w:left w:val="nil"/>
              <w:bottom w:val="single" w:color="auto" w:sz="4" w:space="0"/>
              <w:right w:val="single" w:color="auto" w:sz="4" w:space="0"/>
            </w:tcBorders>
            <w:vAlign w:val="center"/>
          </w:tcPr>
          <w:p w14:paraId="2E0BDAB6">
            <w:pPr>
              <w:widowControl/>
              <w:jc w:val="center"/>
              <w:rPr>
                <w:rFonts w:ascii="宋体" w:hAnsi="宋体" w:eastAsia="宋体" w:cs="宋体"/>
                <w:kern w:val="0"/>
                <w:sz w:val="24"/>
                <w:szCs w:val="24"/>
              </w:rPr>
            </w:pPr>
            <w:r>
              <w:rPr>
                <w:rFonts w:hint="eastAsia" w:asciiTheme="minorEastAsia" w:hAnsiTheme="minorEastAsia" w:cstheme="minorEastAsia"/>
                <w:kern w:val="0"/>
                <w:sz w:val="24"/>
                <w:szCs w:val="24"/>
              </w:rPr>
              <w:t>年度工作日（583）</w:t>
            </w:r>
          </w:p>
        </w:tc>
      </w:tr>
      <w:tr w14:paraId="1699B9B6">
        <w:tblPrEx>
          <w:tblCellMar>
            <w:top w:w="0" w:type="dxa"/>
            <w:left w:w="108" w:type="dxa"/>
            <w:bottom w:w="0" w:type="dxa"/>
            <w:right w:w="108" w:type="dxa"/>
          </w:tblCellMar>
        </w:tblPrEx>
        <w:trPr>
          <w:trHeight w:val="375" w:hRule="atLeast"/>
        </w:trPr>
        <w:tc>
          <w:tcPr>
            <w:tcW w:w="806" w:type="dxa"/>
            <w:tcBorders>
              <w:top w:val="single" w:color="auto" w:sz="4" w:space="0"/>
              <w:left w:val="single" w:color="auto" w:sz="4" w:space="0"/>
              <w:bottom w:val="single" w:color="auto" w:sz="4" w:space="0"/>
              <w:right w:val="single" w:color="auto" w:sz="4" w:space="0"/>
            </w:tcBorders>
            <w:vAlign w:val="center"/>
          </w:tcPr>
          <w:p w14:paraId="764F2755">
            <w:pPr>
              <w:widowControl/>
              <w:jc w:val="center"/>
              <w:rPr>
                <w:rFonts w:ascii="宋体" w:hAnsi="宋体" w:eastAsia="宋体" w:cs="宋体"/>
                <w:kern w:val="0"/>
                <w:sz w:val="24"/>
                <w:szCs w:val="24"/>
              </w:rPr>
            </w:pPr>
            <w:r>
              <w:rPr>
                <w:rFonts w:hint="eastAsia" w:ascii="宋体" w:hAnsi="宋体" w:eastAsia="宋体" w:cs="宋体"/>
                <w:kern w:val="0"/>
                <w:sz w:val="24"/>
                <w:szCs w:val="24"/>
              </w:rPr>
              <w:t>十二线</w:t>
            </w:r>
          </w:p>
        </w:tc>
        <w:tc>
          <w:tcPr>
            <w:tcW w:w="1084" w:type="dxa"/>
            <w:tcBorders>
              <w:top w:val="single" w:color="auto" w:sz="4" w:space="0"/>
              <w:left w:val="nil"/>
              <w:bottom w:val="single" w:color="auto" w:sz="4" w:space="0"/>
              <w:right w:val="single" w:color="auto" w:sz="4" w:space="0"/>
            </w:tcBorders>
            <w:vAlign w:val="center"/>
          </w:tcPr>
          <w:p w14:paraId="55A4F139">
            <w:pPr>
              <w:widowControl/>
              <w:jc w:val="center"/>
              <w:rPr>
                <w:rFonts w:ascii="宋体" w:hAnsi="宋体" w:eastAsia="宋体" w:cs="宋体"/>
                <w:kern w:val="0"/>
                <w:sz w:val="24"/>
                <w:szCs w:val="24"/>
              </w:rPr>
            </w:pPr>
            <w:r>
              <w:rPr>
                <w:rFonts w:hint="eastAsia" w:ascii="宋体" w:hAnsi="宋体" w:eastAsia="宋体" w:cs="宋体"/>
                <w:kern w:val="0"/>
                <w:sz w:val="24"/>
                <w:szCs w:val="24"/>
              </w:rPr>
              <w:t>李楼</w:t>
            </w:r>
          </w:p>
        </w:tc>
        <w:tc>
          <w:tcPr>
            <w:tcW w:w="959" w:type="dxa"/>
            <w:tcBorders>
              <w:top w:val="single" w:color="auto" w:sz="4" w:space="0"/>
              <w:left w:val="nil"/>
              <w:bottom w:val="single" w:color="auto" w:sz="4" w:space="0"/>
              <w:right w:val="single" w:color="auto" w:sz="4" w:space="0"/>
            </w:tcBorders>
            <w:vAlign w:val="center"/>
          </w:tcPr>
          <w:p w14:paraId="33C6EF99">
            <w:pPr>
              <w:widowControl/>
              <w:jc w:val="center"/>
              <w:rPr>
                <w:rFonts w:ascii="宋体" w:hAnsi="宋体" w:eastAsia="宋体" w:cs="宋体"/>
                <w:kern w:val="0"/>
                <w:sz w:val="24"/>
                <w:szCs w:val="24"/>
              </w:rPr>
            </w:pPr>
            <w:r>
              <w:rPr>
                <w:rFonts w:hint="eastAsia" w:ascii="宋体" w:hAnsi="宋体" w:eastAsia="宋体" w:cs="宋体"/>
                <w:kern w:val="0"/>
                <w:sz w:val="24"/>
                <w:szCs w:val="24"/>
              </w:rPr>
              <w:t>辛庄</w:t>
            </w:r>
          </w:p>
        </w:tc>
        <w:tc>
          <w:tcPr>
            <w:tcW w:w="1085" w:type="dxa"/>
            <w:tcBorders>
              <w:top w:val="single" w:color="auto" w:sz="4" w:space="0"/>
              <w:left w:val="nil"/>
              <w:bottom w:val="single" w:color="auto" w:sz="4" w:space="0"/>
              <w:right w:val="single" w:color="auto" w:sz="4" w:space="0"/>
            </w:tcBorders>
            <w:vAlign w:val="center"/>
          </w:tcPr>
          <w:p w14:paraId="71E29CE4">
            <w:pPr>
              <w:rPr>
                <w:rFonts w:ascii="宋体" w:hAnsi="宋体" w:eastAsia="宋体" w:cs="宋体"/>
                <w:kern w:val="0"/>
                <w:sz w:val="24"/>
                <w:szCs w:val="24"/>
              </w:rPr>
            </w:pPr>
          </w:p>
        </w:tc>
        <w:tc>
          <w:tcPr>
            <w:tcW w:w="1085" w:type="dxa"/>
            <w:tcBorders>
              <w:top w:val="single" w:color="auto" w:sz="4" w:space="0"/>
              <w:left w:val="nil"/>
              <w:bottom w:val="single" w:color="auto" w:sz="4" w:space="0"/>
              <w:right w:val="single" w:color="auto" w:sz="4" w:space="0"/>
            </w:tcBorders>
            <w:vAlign w:val="center"/>
          </w:tcPr>
          <w:p w14:paraId="1DA9CEA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tcBorders>
              <w:top w:val="single" w:color="auto" w:sz="4" w:space="0"/>
              <w:left w:val="nil"/>
              <w:bottom w:val="single" w:color="auto" w:sz="4" w:space="0"/>
              <w:right w:val="single" w:color="auto" w:sz="4" w:space="0"/>
            </w:tcBorders>
            <w:vAlign w:val="center"/>
          </w:tcPr>
          <w:p w14:paraId="16692E2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33" w:type="dxa"/>
            <w:tcBorders>
              <w:top w:val="single" w:color="auto" w:sz="4" w:space="0"/>
              <w:left w:val="nil"/>
              <w:bottom w:val="single" w:color="auto" w:sz="4" w:space="0"/>
              <w:right w:val="single" w:color="auto" w:sz="4" w:space="0"/>
            </w:tcBorders>
            <w:vAlign w:val="center"/>
          </w:tcPr>
          <w:p w14:paraId="5C1BD64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34" w:type="dxa"/>
            <w:tcBorders>
              <w:top w:val="single" w:color="auto" w:sz="4" w:space="0"/>
              <w:left w:val="nil"/>
              <w:bottom w:val="single" w:color="auto" w:sz="4" w:space="0"/>
              <w:right w:val="single" w:color="auto" w:sz="4" w:space="0"/>
            </w:tcBorders>
            <w:vAlign w:val="center"/>
          </w:tcPr>
          <w:p w14:paraId="32F801F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07" w:type="dxa"/>
            <w:tcBorders>
              <w:top w:val="single" w:color="auto" w:sz="4" w:space="0"/>
              <w:left w:val="nil"/>
              <w:bottom w:val="single" w:color="auto" w:sz="4" w:space="0"/>
              <w:right w:val="single" w:color="auto" w:sz="4" w:space="0"/>
            </w:tcBorders>
            <w:vAlign w:val="center"/>
          </w:tcPr>
          <w:p w14:paraId="6F6F2B1A">
            <w:pPr>
              <w:widowControl/>
              <w:jc w:val="center"/>
              <w:rPr>
                <w:rFonts w:ascii="宋体" w:hAnsi="宋体" w:eastAsia="宋体" w:cs="宋体"/>
                <w:kern w:val="0"/>
                <w:sz w:val="24"/>
                <w:szCs w:val="24"/>
              </w:rPr>
            </w:pPr>
            <w:r>
              <w:rPr>
                <w:rFonts w:hint="eastAsia" w:ascii="宋体" w:hAnsi="宋体" w:eastAsia="宋体" w:cs="宋体"/>
                <w:kern w:val="0"/>
                <w:sz w:val="24"/>
                <w:szCs w:val="24"/>
              </w:rPr>
              <w:t>23人座及以上</w:t>
            </w:r>
          </w:p>
        </w:tc>
        <w:tc>
          <w:tcPr>
            <w:tcW w:w="780" w:type="dxa"/>
            <w:tcBorders>
              <w:top w:val="single" w:color="auto" w:sz="4" w:space="0"/>
              <w:left w:val="nil"/>
              <w:bottom w:val="single" w:color="auto" w:sz="4" w:space="0"/>
              <w:right w:val="single" w:color="auto" w:sz="4" w:space="0"/>
            </w:tcBorders>
            <w:vAlign w:val="center"/>
          </w:tcPr>
          <w:p w14:paraId="16D57943">
            <w:pPr>
              <w:widowControl/>
              <w:jc w:val="center"/>
              <w:rPr>
                <w:rFonts w:ascii="宋体" w:hAnsi="宋体" w:eastAsia="宋体" w:cs="宋体"/>
                <w:kern w:val="0"/>
                <w:sz w:val="24"/>
                <w:szCs w:val="24"/>
              </w:rPr>
            </w:pPr>
            <w:r>
              <w:rPr>
                <w:rFonts w:hint="eastAsia" w:asciiTheme="minorEastAsia" w:hAnsiTheme="minorEastAsia" w:cstheme="minorEastAsia"/>
                <w:kern w:val="0"/>
                <w:sz w:val="24"/>
                <w:szCs w:val="24"/>
              </w:rPr>
              <w:t>年度工作日（583）</w:t>
            </w:r>
          </w:p>
        </w:tc>
      </w:tr>
      <w:tr w14:paraId="7A02C1A2">
        <w:tblPrEx>
          <w:tblCellMar>
            <w:top w:w="0" w:type="dxa"/>
            <w:left w:w="108" w:type="dxa"/>
            <w:bottom w:w="0" w:type="dxa"/>
            <w:right w:w="108" w:type="dxa"/>
          </w:tblCellMar>
        </w:tblPrEx>
        <w:trPr>
          <w:trHeight w:val="375" w:hRule="atLeast"/>
        </w:trPr>
        <w:tc>
          <w:tcPr>
            <w:tcW w:w="806" w:type="dxa"/>
            <w:tcBorders>
              <w:top w:val="single" w:color="auto" w:sz="4" w:space="0"/>
              <w:left w:val="single" w:color="auto" w:sz="4" w:space="0"/>
              <w:bottom w:val="single" w:color="auto" w:sz="4" w:space="0"/>
              <w:right w:val="single" w:color="auto" w:sz="4" w:space="0"/>
            </w:tcBorders>
            <w:vAlign w:val="center"/>
          </w:tcPr>
          <w:p w14:paraId="227641B4">
            <w:pPr>
              <w:widowControl/>
              <w:jc w:val="center"/>
              <w:rPr>
                <w:rFonts w:ascii="宋体" w:hAnsi="宋体" w:eastAsia="宋体" w:cs="宋体"/>
                <w:kern w:val="0"/>
                <w:sz w:val="24"/>
                <w:szCs w:val="24"/>
              </w:rPr>
            </w:pPr>
            <w:r>
              <w:rPr>
                <w:rFonts w:hint="eastAsia" w:ascii="宋体" w:hAnsi="宋体" w:eastAsia="宋体" w:cs="宋体"/>
                <w:kern w:val="0"/>
                <w:sz w:val="24"/>
                <w:szCs w:val="24"/>
              </w:rPr>
              <w:t>十三线</w:t>
            </w:r>
          </w:p>
        </w:tc>
        <w:tc>
          <w:tcPr>
            <w:tcW w:w="1084" w:type="dxa"/>
            <w:tcBorders>
              <w:top w:val="single" w:color="auto" w:sz="4" w:space="0"/>
              <w:left w:val="nil"/>
              <w:bottom w:val="single" w:color="auto" w:sz="4" w:space="0"/>
              <w:right w:val="single" w:color="auto" w:sz="4" w:space="0"/>
            </w:tcBorders>
            <w:vAlign w:val="center"/>
          </w:tcPr>
          <w:p w14:paraId="2DC34DEA">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福安大街</w:t>
            </w:r>
          </w:p>
        </w:tc>
        <w:tc>
          <w:tcPr>
            <w:tcW w:w="959" w:type="dxa"/>
            <w:tcBorders>
              <w:top w:val="single" w:color="auto" w:sz="4" w:space="0"/>
              <w:left w:val="nil"/>
              <w:bottom w:val="single" w:color="auto" w:sz="4" w:space="0"/>
              <w:right w:val="single" w:color="auto" w:sz="4" w:space="0"/>
            </w:tcBorders>
            <w:vAlign w:val="center"/>
          </w:tcPr>
          <w:p w14:paraId="3890D456">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海信广场</w:t>
            </w:r>
          </w:p>
        </w:tc>
        <w:tc>
          <w:tcPr>
            <w:tcW w:w="1085" w:type="dxa"/>
            <w:tcBorders>
              <w:top w:val="single" w:color="auto" w:sz="4" w:space="0"/>
              <w:left w:val="nil"/>
              <w:bottom w:val="single" w:color="auto" w:sz="4" w:space="0"/>
              <w:right w:val="single" w:color="auto" w:sz="4" w:space="0"/>
            </w:tcBorders>
            <w:vAlign w:val="center"/>
          </w:tcPr>
          <w:p w14:paraId="272EC847">
            <w:pPr>
              <w:widowControl/>
              <w:jc w:val="center"/>
              <w:rPr>
                <w:rFonts w:ascii="宋体" w:hAnsi="宋体" w:eastAsia="宋体" w:cs="宋体"/>
                <w:kern w:val="0"/>
                <w:sz w:val="24"/>
                <w:szCs w:val="24"/>
              </w:rPr>
            </w:pPr>
          </w:p>
        </w:tc>
        <w:tc>
          <w:tcPr>
            <w:tcW w:w="1085" w:type="dxa"/>
            <w:tcBorders>
              <w:top w:val="single" w:color="auto" w:sz="4" w:space="0"/>
              <w:left w:val="nil"/>
              <w:bottom w:val="single" w:color="auto" w:sz="4" w:space="0"/>
              <w:right w:val="single" w:color="auto" w:sz="4" w:space="0"/>
            </w:tcBorders>
            <w:vAlign w:val="center"/>
          </w:tcPr>
          <w:p w14:paraId="48C607E3">
            <w:pPr>
              <w:widowControl/>
              <w:jc w:val="center"/>
              <w:rPr>
                <w:rFonts w:ascii="宋体" w:hAnsi="宋体" w:eastAsia="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14:paraId="70295CDD">
            <w:pPr>
              <w:widowControl/>
              <w:jc w:val="center"/>
              <w:rPr>
                <w:rFonts w:ascii="宋体" w:hAnsi="宋体" w:eastAsia="宋体" w:cs="宋体"/>
                <w:kern w:val="0"/>
                <w:sz w:val="24"/>
                <w:szCs w:val="24"/>
              </w:rPr>
            </w:pPr>
          </w:p>
        </w:tc>
        <w:tc>
          <w:tcPr>
            <w:tcW w:w="833" w:type="dxa"/>
            <w:tcBorders>
              <w:top w:val="single" w:color="auto" w:sz="4" w:space="0"/>
              <w:left w:val="nil"/>
              <w:bottom w:val="single" w:color="auto" w:sz="4" w:space="0"/>
              <w:right w:val="single" w:color="auto" w:sz="4" w:space="0"/>
            </w:tcBorders>
            <w:vAlign w:val="center"/>
          </w:tcPr>
          <w:p w14:paraId="7DDC7C79">
            <w:pPr>
              <w:widowControl/>
              <w:jc w:val="center"/>
              <w:rPr>
                <w:rFonts w:ascii="宋体" w:hAnsi="宋体" w:eastAsia="宋体" w:cs="宋体"/>
                <w:kern w:val="0"/>
                <w:sz w:val="24"/>
                <w:szCs w:val="24"/>
              </w:rPr>
            </w:pPr>
          </w:p>
        </w:tc>
        <w:tc>
          <w:tcPr>
            <w:tcW w:w="834" w:type="dxa"/>
            <w:tcBorders>
              <w:top w:val="single" w:color="auto" w:sz="4" w:space="0"/>
              <w:left w:val="nil"/>
              <w:bottom w:val="single" w:color="auto" w:sz="4" w:space="0"/>
              <w:right w:val="single" w:color="auto" w:sz="4" w:space="0"/>
            </w:tcBorders>
            <w:vAlign w:val="center"/>
          </w:tcPr>
          <w:p w14:paraId="0EA02745">
            <w:pPr>
              <w:widowControl/>
              <w:jc w:val="center"/>
              <w:rPr>
                <w:rFonts w:ascii="宋体" w:hAnsi="宋体" w:eastAsia="宋体" w:cs="宋体"/>
                <w:kern w:val="0"/>
                <w:sz w:val="24"/>
                <w:szCs w:val="24"/>
              </w:rPr>
            </w:pPr>
          </w:p>
        </w:tc>
        <w:tc>
          <w:tcPr>
            <w:tcW w:w="807" w:type="dxa"/>
            <w:tcBorders>
              <w:top w:val="single" w:color="auto" w:sz="4" w:space="0"/>
              <w:left w:val="nil"/>
              <w:bottom w:val="single" w:color="auto" w:sz="4" w:space="0"/>
              <w:right w:val="single" w:color="auto" w:sz="4" w:space="0"/>
            </w:tcBorders>
            <w:vAlign w:val="center"/>
          </w:tcPr>
          <w:p w14:paraId="310F388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人座及以上</w:t>
            </w:r>
          </w:p>
        </w:tc>
        <w:tc>
          <w:tcPr>
            <w:tcW w:w="780" w:type="dxa"/>
            <w:tcBorders>
              <w:top w:val="single" w:color="auto" w:sz="4" w:space="0"/>
              <w:left w:val="nil"/>
              <w:bottom w:val="single" w:color="auto" w:sz="4" w:space="0"/>
              <w:right w:val="single" w:color="auto" w:sz="4" w:space="0"/>
            </w:tcBorders>
            <w:vAlign w:val="center"/>
          </w:tcPr>
          <w:p w14:paraId="2FF8E1FF">
            <w:pPr>
              <w:widowControl/>
              <w:jc w:val="center"/>
              <w:rPr>
                <w:rFonts w:ascii="宋体" w:hAnsi="宋体" w:eastAsia="宋体" w:cs="宋体"/>
                <w:kern w:val="0"/>
                <w:sz w:val="24"/>
                <w:szCs w:val="24"/>
              </w:rPr>
            </w:pPr>
            <w:r>
              <w:rPr>
                <w:rFonts w:hint="eastAsia" w:asciiTheme="minorEastAsia" w:hAnsiTheme="minorEastAsia" w:cstheme="minorEastAsia"/>
                <w:kern w:val="0"/>
                <w:sz w:val="24"/>
                <w:szCs w:val="24"/>
              </w:rPr>
              <w:t>年度工作日（</w:t>
            </w:r>
            <w:r>
              <w:rPr>
                <w:rFonts w:hint="eastAsia" w:asciiTheme="minorEastAsia" w:hAnsiTheme="minorEastAsia" w:cstheme="minorEastAsia"/>
                <w:kern w:val="0"/>
                <w:sz w:val="24"/>
                <w:szCs w:val="24"/>
                <w:lang w:val="en-US" w:eastAsia="zh-CN"/>
              </w:rPr>
              <w:t>583</w:t>
            </w:r>
            <w:r>
              <w:rPr>
                <w:rFonts w:hint="eastAsia" w:asciiTheme="minorEastAsia" w:hAnsiTheme="minorEastAsia" w:cstheme="minorEastAsia"/>
                <w:kern w:val="0"/>
                <w:sz w:val="24"/>
                <w:szCs w:val="24"/>
              </w:rPr>
              <w:t>）</w:t>
            </w:r>
          </w:p>
        </w:tc>
      </w:tr>
      <w:tr w14:paraId="367F26F4">
        <w:tblPrEx>
          <w:tblCellMar>
            <w:top w:w="0" w:type="dxa"/>
            <w:left w:w="108" w:type="dxa"/>
            <w:bottom w:w="0" w:type="dxa"/>
            <w:right w:w="108" w:type="dxa"/>
          </w:tblCellMar>
        </w:tblPrEx>
        <w:trPr>
          <w:trHeight w:val="375" w:hRule="atLeast"/>
        </w:trPr>
        <w:tc>
          <w:tcPr>
            <w:tcW w:w="806" w:type="dxa"/>
            <w:tcBorders>
              <w:top w:val="single" w:color="auto" w:sz="4" w:space="0"/>
              <w:left w:val="single" w:color="auto" w:sz="4" w:space="0"/>
              <w:bottom w:val="single" w:color="auto" w:sz="4" w:space="0"/>
              <w:right w:val="single" w:color="auto" w:sz="4" w:space="0"/>
            </w:tcBorders>
            <w:vAlign w:val="center"/>
          </w:tcPr>
          <w:p w14:paraId="5A3F6B9F">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十四线</w:t>
            </w:r>
          </w:p>
        </w:tc>
        <w:tc>
          <w:tcPr>
            <w:tcW w:w="1084" w:type="dxa"/>
            <w:tcBorders>
              <w:top w:val="single" w:color="auto" w:sz="4" w:space="0"/>
              <w:left w:val="nil"/>
              <w:bottom w:val="single" w:color="auto" w:sz="4" w:space="0"/>
              <w:right w:val="single" w:color="auto" w:sz="4" w:space="0"/>
            </w:tcBorders>
            <w:vAlign w:val="center"/>
          </w:tcPr>
          <w:p w14:paraId="3B4BF80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南楼</w:t>
            </w:r>
          </w:p>
        </w:tc>
        <w:tc>
          <w:tcPr>
            <w:tcW w:w="959" w:type="dxa"/>
            <w:tcBorders>
              <w:top w:val="single" w:color="auto" w:sz="4" w:space="0"/>
              <w:left w:val="nil"/>
              <w:bottom w:val="single" w:color="auto" w:sz="4" w:space="0"/>
              <w:right w:val="single" w:color="auto" w:sz="4" w:space="0"/>
            </w:tcBorders>
            <w:vAlign w:val="center"/>
          </w:tcPr>
          <w:p w14:paraId="2E1CEA1C">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中山门</w:t>
            </w:r>
          </w:p>
        </w:tc>
        <w:tc>
          <w:tcPr>
            <w:tcW w:w="1085" w:type="dxa"/>
            <w:tcBorders>
              <w:top w:val="single" w:color="auto" w:sz="4" w:space="0"/>
              <w:left w:val="nil"/>
              <w:bottom w:val="single" w:color="auto" w:sz="4" w:space="0"/>
              <w:right w:val="single" w:color="auto" w:sz="4" w:space="0"/>
            </w:tcBorders>
            <w:vAlign w:val="center"/>
          </w:tcPr>
          <w:p w14:paraId="18AEA234">
            <w:pPr>
              <w:widowControl/>
              <w:jc w:val="center"/>
              <w:rPr>
                <w:rFonts w:ascii="宋体" w:hAnsi="宋体" w:eastAsia="宋体" w:cs="宋体"/>
                <w:kern w:val="0"/>
                <w:sz w:val="24"/>
                <w:szCs w:val="24"/>
              </w:rPr>
            </w:pPr>
          </w:p>
        </w:tc>
        <w:tc>
          <w:tcPr>
            <w:tcW w:w="1085" w:type="dxa"/>
            <w:tcBorders>
              <w:top w:val="single" w:color="auto" w:sz="4" w:space="0"/>
              <w:left w:val="nil"/>
              <w:bottom w:val="single" w:color="auto" w:sz="4" w:space="0"/>
              <w:right w:val="single" w:color="auto" w:sz="4" w:space="0"/>
            </w:tcBorders>
            <w:vAlign w:val="center"/>
          </w:tcPr>
          <w:p w14:paraId="68D06047">
            <w:pPr>
              <w:widowControl/>
              <w:jc w:val="center"/>
              <w:rPr>
                <w:rFonts w:ascii="宋体" w:hAnsi="宋体" w:eastAsia="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14:paraId="35590C00">
            <w:pPr>
              <w:widowControl/>
              <w:jc w:val="center"/>
              <w:rPr>
                <w:rFonts w:ascii="宋体" w:hAnsi="宋体" w:eastAsia="宋体" w:cs="宋体"/>
                <w:kern w:val="0"/>
                <w:sz w:val="24"/>
                <w:szCs w:val="24"/>
              </w:rPr>
            </w:pPr>
          </w:p>
        </w:tc>
        <w:tc>
          <w:tcPr>
            <w:tcW w:w="833" w:type="dxa"/>
            <w:tcBorders>
              <w:top w:val="single" w:color="auto" w:sz="4" w:space="0"/>
              <w:left w:val="nil"/>
              <w:bottom w:val="single" w:color="auto" w:sz="4" w:space="0"/>
              <w:right w:val="single" w:color="auto" w:sz="4" w:space="0"/>
            </w:tcBorders>
            <w:vAlign w:val="center"/>
          </w:tcPr>
          <w:p w14:paraId="6AE1FB62">
            <w:pPr>
              <w:widowControl/>
              <w:jc w:val="center"/>
              <w:rPr>
                <w:rFonts w:ascii="宋体" w:hAnsi="宋体" w:eastAsia="宋体" w:cs="宋体"/>
                <w:kern w:val="0"/>
                <w:sz w:val="24"/>
                <w:szCs w:val="24"/>
              </w:rPr>
            </w:pPr>
          </w:p>
        </w:tc>
        <w:tc>
          <w:tcPr>
            <w:tcW w:w="834" w:type="dxa"/>
            <w:tcBorders>
              <w:top w:val="single" w:color="auto" w:sz="4" w:space="0"/>
              <w:left w:val="nil"/>
              <w:bottom w:val="single" w:color="auto" w:sz="4" w:space="0"/>
              <w:right w:val="single" w:color="auto" w:sz="4" w:space="0"/>
            </w:tcBorders>
            <w:vAlign w:val="center"/>
          </w:tcPr>
          <w:p w14:paraId="2BBAA996">
            <w:pPr>
              <w:widowControl/>
              <w:jc w:val="center"/>
              <w:rPr>
                <w:rFonts w:ascii="宋体" w:hAnsi="宋体" w:eastAsia="宋体" w:cs="宋体"/>
                <w:kern w:val="0"/>
                <w:sz w:val="24"/>
                <w:szCs w:val="24"/>
              </w:rPr>
            </w:pPr>
          </w:p>
        </w:tc>
        <w:tc>
          <w:tcPr>
            <w:tcW w:w="807" w:type="dxa"/>
            <w:tcBorders>
              <w:top w:val="single" w:color="auto" w:sz="4" w:space="0"/>
              <w:left w:val="nil"/>
              <w:bottom w:val="single" w:color="auto" w:sz="4" w:space="0"/>
              <w:right w:val="single" w:color="auto" w:sz="4" w:space="0"/>
            </w:tcBorders>
            <w:vAlign w:val="center"/>
          </w:tcPr>
          <w:p w14:paraId="208F9945">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44人座及以上</w:t>
            </w:r>
          </w:p>
        </w:tc>
        <w:tc>
          <w:tcPr>
            <w:tcW w:w="780" w:type="dxa"/>
            <w:tcBorders>
              <w:top w:val="single" w:color="auto" w:sz="4" w:space="0"/>
              <w:left w:val="nil"/>
              <w:bottom w:val="single" w:color="auto" w:sz="4" w:space="0"/>
              <w:right w:val="single" w:color="auto" w:sz="4" w:space="0"/>
            </w:tcBorders>
            <w:vAlign w:val="center"/>
          </w:tcPr>
          <w:p w14:paraId="4F8A8DC9">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年度非工作日（232）</w:t>
            </w:r>
          </w:p>
        </w:tc>
      </w:tr>
      <w:tr w14:paraId="07517E2D">
        <w:tblPrEx>
          <w:tblCellMar>
            <w:top w:w="0" w:type="dxa"/>
            <w:left w:w="108" w:type="dxa"/>
            <w:bottom w:w="0" w:type="dxa"/>
            <w:right w:w="108" w:type="dxa"/>
          </w:tblCellMar>
        </w:tblPrEx>
        <w:trPr>
          <w:trHeight w:val="375" w:hRule="atLeast"/>
        </w:trPr>
        <w:tc>
          <w:tcPr>
            <w:tcW w:w="806" w:type="dxa"/>
            <w:tcBorders>
              <w:top w:val="single" w:color="auto" w:sz="4" w:space="0"/>
              <w:left w:val="single" w:color="auto" w:sz="4" w:space="0"/>
              <w:bottom w:val="single" w:color="auto" w:sz="4" w:space="0"/>
              <w:right w:val="single" w:color="auto" w:sz="4" w:space="0"/>
            </w:tcBorders>
            <w:vAlign w:val="center"/>
          </w:tcPr>
          <w:p w14:paraId="07C2AB6C">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十五线</w:t>
            </w:r>
          </w:p>
        </w:tc>
        <w:tc>
          <w:tcPr>
            <w:tcW w:w="1084" w:type="dxa"/>
            <w:tcBorders>
              <w:top w:val="single" w:color="auto" w:sz="4" w:space="0"/>
              <w:left w:val="nil"/>
              <w:bottom w:val="single" w:color="auto" w:sz="4" w:space="0"/>
              <w:right w:val="single" w:color="auto" w:sz="4" w:space="0"/>
            </w:tcBorders>
            <w:vAlign w:val="center"/>
          </w:tcPr>
          <w:p w14:paraId="02B3A3E8">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中山门</w:t>
            </w:r>
          </w:p>
        </w:tc>
        <w:tc>
          <w:tcPr>
            <w:tcW w:w="959" w:type="dxa"/>
            <w:tcBorders>
              <w:top w:val="single" w:color="auto" w:sz="4" w:space="0"/>
              <w:left w:val="nil"/>
              <w:bottom w:val="single" w:color="auto" w:sz="4" w:space="0"/>
              <w:right w:val="single" w:color="auto" w:sz="4" w:space="0"/>
            </w:tcBorders>
            <w:vAlign w:val="center"/>
          </w:tcPr>
          <w:p w14:paraId="45DBCB67">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南楼</w:t>
            </w:r>
          </w:p>
        </w:tc>
        <w:tc>
          <w:tcPr>
            <w:tcW w:w="1085" w:type="dxa"/>
            <w:tcBorders>
              <w:top w:val="single" w:color="auto" w:sz="4" w:space="0"/>
              <w:left w:val="nil"/>
              <w:bottom w:val="single" w:color="auto" w:sz="4" w:space="0"/>
              <w:right w:val="single" w:color="auto" w:sz="4" w:space="0"/>
            </w:tcBorders>
            <w:vAlign w:val="center"/>
          </w:tcPr>
          <w:p w14:paraId="017444C0">
            <w:pPr>
              <w:widowControl/>
              <w:jc w:val="center"/>
              <w:rPr>
                <w:rFonts w:ascii="宋体" w:hAnsi="宋体" w:eastAsia="宋体" w:cs="宋体"/>
                <w:kern w:val="0"/>
                <w:sz w:val="24"/>
                <w:szCs w:val="24"/>
              </w:rPr>
            </w:pPr>
          </w:p>
        </w:tc>
        <w:tc>
          <w:tcPr>
            <w:tcW w:w="1085" w:type="dxa"/>
            <w:tcBorders>
              <w:top w:val="single" w:color="auto" w:sz="4" w:space="0"/>
              <w:left w:val="nil"/>
              <w:bottom w:val="single" w:color="auto" w:sz="4" w:space="0"/>
              <w:right w:val="single" w:color="auto" w:sz="4" w:space="0"/>
            </w:tcBorders>
            <w:vAlign w:val="center"/>
          </w:tcPr>
          <w:p w14:paraId="0CC4CA94">
            <w:pPr>
              <w:widowControl/>
              <w:jc w:val="center"/>
              <w:rPr>
                <w:rFonts w:ascii="宋体" w:hAnsi="宋体" w:eastAsia="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14:paraId="084220E7">
            <w:pPr>
              <w:widowControl/>
              <w:jc w:val="center"/>
              <w:rPr>
                <w:rFonts w:ascii="宋体" w:hAnsi="宋体" w:eastAsia="宋体" w:cs="宋体"/>
                <w:kern w:val="0"/>
                <w:sz w:val="24"/>
                <w:szCs w:val="24"/>
              </w:rPr>
            </w:pPr>
          </w:p>
        </w:tc>
        <w:tc>
          <w:tcPr>
            <w:tcW w:w="833" w:type="dxa"/>
            <w:tcBorders>
              <w:top w:val="single" w:color="auto" w:sz="4" w:space="0"/>
              <w:left w:val="nil"/>
              <w:bottom w:val="single" w:color="auto" w:sz="4" w:space="0"/>
              <w:right w:val="single" w:color="auto" w:sz="4" w:space="0"/>
            </w:tcBorders>
            <w:vAlign w:val="center"/>
          </w:tcPr>
          <w:p w14:paraId="50BE2F16">
            <w:pPr>
              <w:widowControl/>
              <w:jc w:val="center"/>
              <w:rPr>
                <w:rFonts w:ascii="宋体" w:hAnsi="宋体" w:eastAsia="宋体" w:cs="宋体"/>
                <w:kern w:val="0"/>
                <w:sz w:val="24"/>
                <w:szCs w:val="24"/>
              </w:rPr>
            </w:pPr>
          </w:p>
        </w:tc>
        <w:tc>
          <w:tcPr>
            <w:tcW w:w="834" w:type="dxa"/>
            <w:tcBorders>
              <w:top w:val="single" w:color="auto" w:sz="4" w:space="0"/>
              <w:left w:val="nil"/>
              <w:bottom w:val="single" w:color="auto" w:sz="4" w:space="0"/>
              <w:right w:val="single" w:color="auto" w:sz="4" w:space="0"/>
            </w:tcBorders>
            <w:vAlign w:val="center"/>
          </w:tcPr>
          <w:p w14:paraId="2D32ECC1">
            <w:pPr>
              <w:widowControl/>
              <w:jc w:val="center"/>
              <w:rPr>
                <w:rFonts w:ascii="宋体" w:hAnsi="宋体" w:eastAsia="宋体" w:cs="宋体"/>
                <w:kern w:val="0"/>
                <w:sz w:val="24"/>
                <w:szCs w:val="24"/>
              </w:rPr>
            </w:pPr>
          </w:p>
        </w:tc>
        <w:tc>
          <w:tcPr>
            <w:tcW w:w="807" w:type="dxa"/>
            <w:tcBorders>
              <w:top w:val="single" w:color="auto" w:sz="4" w:space="0"/>
              <w:left w:val="nil"/>
              <w:bottom w:val="single" w:color="auto" w:sz="4" w:space="0"/>
              <w:right w:val="single" w:color="auto" w:sz="4" w:space="0"/>
            </w:tcBorders>
            <w:vAlign w:val="center"/>
          </w:tcPr>
          <w:p w14:paraId="757F5075">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14人座及以上</w:t>
            </w:r>
          </w:p>
        </w:tc>
        <w:tc>
          <w:tcPr>
            <w:tcW w:w="780" w:type="dxa"/>
            <w:tcBorders>
              <w:top w:val="single" w:color="auto" w:sz="4" w:space="0"/>
              <w:left w:val="nil"/>
              <w:bottom w:val="single" w:color="auto" w:sz="4" w:space="0"/>
              <w:right w:val="single" w:color="auto" w:sz="4" w:space="0"/>
            </w:tcBorders>
            <w:vAlign w:val="center"/>
          </w:tcPr>
          <w:p w14:paraId="5A579255">
            <w:pPr>
              <w:widowControl/>
              <w:jc w:val="center"/>
              <w:rPr>
                <w:rFonts w:hint="default" w:asciiTheme="minorEastAsia" w:hAnsi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年度工作日（583）</w:t>
            </w:r>
          </w:p>
        </w:tc>
      </w:tr>
    </w:tbl>
    <w:p w14:paraId="56CB676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br w:type="textWrapping"/>
      </w:r>
      <w:r>
        <w:rPr>
          <w:rFonts w:hint="eastAsia" w:ascii="宋体" w:hAnsi="宋体" w:eastAsia="宋体" w:cs="宋体"/>
          <w:sz w:val="24"/>
          <w:szCs w:val="24"/>
        </w:rPr>
        <w:t>注：根据采购方人员变动安排，以上站点和乘车时间如有变动，双方根据实际乘车情况协调修改。</w:t>
      </w:r>
    </w:p>
    <w:p w14:paraId="544B98F0">
      <w:pPr>
        <w:pStyle w:val="4"/>
        <w:spacing w:before="156" w:after="156" w:line="360" w:lineRule="auto"/>
        <w:rPr>
          <w:rFonts w:ascii="宋体" w:hAnsi="宋体" w:eastAsia="宋体" w:cstheme="minorBidi"/>
          <w:color w:val="auto"/>
          <w:sz w:val="24"/>
          <w:szCs w:val="24"/>
        </w:rPr>
      </w:pPr>
      <w:r>
        <w:rPr>
          <w:rFonts w:hint="eastAsia" w:ascii="宋体" w:hAnsi="宋体" w:eastAsia="宋体"/>
          <w:color w:val="auto"/>
          <w:sz w:val="24"/>
          <w:szCs w:val="24"/>
          <w:lang w:val="en-US" w:eastAsia="zh-CN"/>
        </w:rPr>
        <w:t>（六）</w:t>
      </w:r>
      <w:r>
        <w:rPr>
          <w:rFonts w:hint="eastAsia" w:ascii="宋体" w:hAnsi="宋体" w:eastAsia="宋体"/>
          <w:color w:val="auto"/>
          <w:sz w:val="24"/>
          <w:szCs w:val="24"/>
        </w:rPr>
        <w:t>、采购标的需执行的国家相关标准、行业标准、地方标准或者其他标准、规范</w:t>
      </w:r>
    </w:p>
    <w:p w14:paraId="73370EF1">
      <w:pPr>
        <w:widowControl/>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满足国家、地方和行业现行的法律法规、及规章制度、规范及招标文件的规定要求。</w:t>
      </w:r>
    </w:p>
    <w:p w14:paraId="1B2D5E75">
      <w:pPr>
        <w:pStyle w:val="4"/>
        <w:spacing w:before="156" w:after="156" w:line="360" w:lineRule="auto"/>
        <w:rPr>
          <w:rFonts w:ascii="宋体" w:hAnsi="宋体" w:eastAsia="宋体"/>
          <w:color w:val="auto"/>
          <w:sz w:val="24"/>
          <w:szCs w:val="24"/>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七</w:t>
      </w:r>
      <w:r>
        <w:rPr>
          <w:rFonts w:hint="eastAsia" w:ascii="宋体" w:hAnsi="宋体" w:eastAsia="宋体"/>
          <w:color w:val="auto"/>
          <w:sz w:val="24"/>
          <w:szCs w:val="24"/>
          <w:lang w:eastAsia="zh-CN"/>
        </w:rPr>
        <w:t>）</w:t>
      </w:r>
      <w:r>
        <w:rPr>
          <w:rFonts w:hint="eastAsia" w:ascii="宋体" w:hAnsi="宋体" w:eastAsia="宋体"/>
          <w:color w:val="auto"/>
          <w:sz w:val="24"/>
          <w:szCs w:val="24"/>
        </w:rPr>
        <w:t>、采购标的的其他技术、服务等要求</w:t>
      </w:r>
    </w:p>
    <w:p w14:paraId="368D6A4C">
      <w:pPr>
        <w:tabs>
          <w:tab w:val="left" w:pos="855"/>
        </w:tabs>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（一）除班车线路上正常行使的车辆外，投标人还须具有足够的应急车辆，以备班车在服务途中发生故障和事故等情况能及时调度，避免因事故及调度延误造成患者救治不及时。</w:t>
      </w:r>
    </w:p>
    <w:p w14:paraId="6A33BD7F">
      <w:pPr>
        <w:tabs>
          <w:tab w:val="left" w:pos="855"/>
        </w:tabs>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应急驾驶员及应急车辆按照正常运行驾驶员及车辆1:1配置，须符合</w:t>
      </w:r>
      <w:r>
        <w:rPr>
          <w:rFonts w:hint="eastAsia" w:ascii="宋体" w:hAnsi="宋体" w:eastAsia="宋体" w:cs="宋体"/>
          <w:color w:val="auto"/>
          <w:sz w:val="24"/>
          <w:szCs w:val="24"/>
          <w:lang w:val="en-US" w:eastAsia="zh-CN"/>
        </w:rPr>
        <w:t>文件中</w:t>
      </w:r>
      <w:r>
        <w:rPr>
          <w:rFonts w:hint="eastAsia" w:ascii="宋体" w:hAnsi="宋体" w:eastAsia="宋体" w:cs="宋体"/>
          <w:color w:val="auto"/>
          <w:sz w:val="24"/>
          <w:szCs w:val="24"/>
        </w:rPr>
        <w:t>车辆要求标准要求。</w:t>
      </w:r>
    </w:p>
    <w:p w14:paraId="5DF9B3CF">
      <w:pPr>
        <w:tabs>
          <w:tab w:val="left" w:pos="855"/>
        </w:tabs>
        <w:spacing w:line="360" w:lineRule="auto"/>
        <w:ind w:firstLine="480" w:firstLineChars="200"/>
        <w:jc w:val="left"/>
        <w:rPr>
          <w:rFonts w:ascii="宋体" w:hAnsi="宋体" w:eastAsia="宋体" w:cs="宋体"/>
          <w:sz w:val="24"/>
          <w:szCs w:val="24"/>
        </w:rPr>
      </w:pPr>
      <w:r>
        <w:rPr>
          <w:rFonts w:hint="eastAsia" w:asciiTheme="minorEastAsia" w:hAnsiTheme="minorEastAsia" w:cstheme="minorEastAsia"/>
          <w:sz w:val="24"/>
          <w:szCs w:val="24"/>
        </w:rPr>
        <w:t>投标人车辆因晚点、抛锚、事故、可预见的交通管制以及其他非自然灾害因素不能在规定的时间范围内到达规定站点时，投标人应及时通知</w:t>
      </w:r>
      <w:r>
        <w:rPr>
          <w:rFonts w:hint="eastAsia" w:asciiTheme="minorEastAsia" w:hAnsiTheme="minorEastAsia" w:cstheme="minorEastAsia"/>
          <w:sz w:val="24"/>
          <w:szCs w:val="24"/>
          <w:lang w:eastAsia="zh-CN"/>
        </w:rPr>
        <w:t>院方</w:t>
      </w:r>
      <w:r>
        <w:rPr>
          <w:rFonts w:hint="eastAsia" w:asciiTheme="minorEastAsia" w:hAnsiTheme="minorEastAsia" w:cstheme="minorEastAsia"/>
          <w:sz w:val="24"/>
          <w:szCs w:val="24"/>
        </w:rPr>
        <w:t>并迅速调配不低于同档次车辆要求的车辆顶替以保证</w:t>
      </w:r>
      <w:r>
        <w:rPr>
          <w:rFonts w:hint="eastAsia" w:asciiTheme="minorEastAsia" w:hAnsiTheme="minorEastAsia" w:cstheme="minorEastAsia"/>
          <w:sz w:val="24"/>
          <w:szCs w:val="24"/>
          <w:lang w:eastAsia="zh-CN"/>
        </w:rPr>
        <w:t>院方</w:t>
      </w:r>
      <w:r>
        <w:rPr>
          <w:rFonts w:hint="eastAsia" w:asciiTheme="minorEastAsia" w:hAnsiTheme="minorEastAsia" w:cstheme="minorEastAsia"/>
          <w:sz w:val="24"/>
          <w:szCs w:val="24"/>
        </w:rPr>
        <w:t>职工正常上下班。如15分钟后仍无车到达，经</w:t>
      </w:r>
      <w:r>
        <w:rPr>
          <w:rFonts w:hint="eastAsia" w:asciiTheme="minorEastAsia" w:hAnsiTheme="minorEastAsia" w:cstheme="minorEastAsia"/>
          <w:sz w:val="24"/>
          <w:szCs w:val="24"/>
          <w:lang w:eastAsia="zh-CN"/>
        </w:rPr>
        <w:t>院方</w:t>
      </w:r>
      <w:r>
        <w:rPr>
          <w:rFonts w:hint="eastAsia" w:asciiTheme="minorEastAsia" w:hAnsiTheme="minorEastAsia" w:cstheme="minorEastAsia"/>
          <w:sz w:val="24"/>
          <w:szCs w:val="24"/>
        </w:rPr>
        <w:t>确认后，</w:t>
      </w:r>
      <w:r>
        <w:rPr>
          <w:rFonts w:hint="eastAsia" w:asciiTheme="minorEastAsia" w:hAnsiTheme="minorEastAsia" w:cstheme="minorEastAsia"/>
          <w:sz w:val="24"/>
          <w:szCs w:val="24"/>
          <w:lang w:eastAsia="zh-CN"/>
        </w:rPr>
        <w:t>院方</w:t>
      </w:r>
      <w:r>
        <w:rPr>
          <w:rFonts w:hint="eastAsia" w:asciiTheme="minorEastAsia" w:hAnsiTheme="minorEastAsia" w:cstheme="minorEastAsia"/>
          <w:sz w:val="24"/>
          <w:szCs w:val="24"/>
        </w:rPr>
        <w:t>职工可合乘出租车或以其他方式上下班，费用由投标人全额承担。</w:t>
      </w:r>
    </w:p>
    <w:p w14:paraId="4F740402">
      <w:pPr>
        <w:tabs>
          <w:tab w:val="left" w:pos="855"/>
        </w:tabs>
        <w:spacing w:line="360" w:lineRule="auto"/>
        <w:ind w:firstLine="482" w:firstLineChars="200"/>
        <w:jc w:val="left"/>
        <w:rPr>
          <w:rFonts w:ascii="宋体" w:hAnsi="宋体" w:eastAsia="宋体" w:cs="宋体"/>
          <w:b/>
          <w:bCs/>
          <w:sz w:val="24"/>
          <w:szCs w:val="24"/>
        </w:rPr>
      </w:pPr>
      <w:r>
        <w:rPr>
          <w:rFonts w:hint="eastAsia" w:ascii="宋体" w:hAnsi="宋体" w:eastAsia="宋体"/>
          <w:b/>
          <w:bCs/>
          <w:sz w:val="24"/>
          <w:szCs w:val="24"/>
        </w:rPr>
        <w:t>★</w:t>
      </w:r>
      <w:r>
        <w:rPr>
          <w:rFonts w:hint="eastAsia" w:ascii="宋体" w:hAnsi="宋体" w:eastAsia="宋体" w:cs="宋体"/>
          <w:b/>
          <w:bCs/>
          <w:sz w:val="24"/>
          <w:szCs w:val="24"/>
        </w:rPr>
        <w:t>（二）如</w:t>
      </w:r>
      <w:r>
        <w:rPr>
          <w:rFonts w:hint="eastAsia" w:ascii="宋体" w:hAnsi="宋体" w:eastAsia="宋体" w:cs="宋体"/>
          <w:b/>
          <w:bCs/>
          <w:sz w:val="24"/>
          <w:szCs w:val="24"/>
          <w:lang w:eastAsia="zh-CN"/>
        </w:rPr>
        <w:t>院方</w:t>
      </w:r>
      <w:r>
        <w:rPr>
          <w:rFonts w:hint="eastAsia" w:ascii="宋体" w:hAnsi="宋体" w:eastAsia="宋体" w:cs="宋体"/>
          <w:b/>
          <w:bCs/>
          <w:sz w:val="24"/>
          <w:szCs w:val="24"/>
        </w:rPr>
        <w:t>工作人员在节假日有临时重要会议、工作等，投标人需服从</w:t>
      </w:r>
      <w:r>
        <w:rPr>
          <w:rFonts w:hint="eastAsia" w:ascii="宋体" w:hAnsi="宋体" w:eastAsia="宋体" w:cs="宋体"/>
          <w:b/>
          <w:bCs/>
          <w:sz w:val="24"/>
          <w:szCs w:val="24"/>
          <w:lang w:eastAsia="zh-CN"/>
        </w:rPr>
        <w:t>院方</w:t>
      </w:r>
      <w:r>
        <w:rPr>
          <w:rFonts w:hint="eastAsia" w:ascii="宋体" w:hAnsi="宋体" w:eastAsia="宋体" w:cs="宋体"/>
          <w:b/>
          <w:bCs/>
          <w:sz w:val="24"/>
          <w:szCs w:val="24"/>
        </w:rPr>
        <w:t>安排，并为</w:t>
      </w:r>
      <w:r>
        <w:rPr>
          <w:rFonts w:hint="eastAsia" w:ascii="宋体" w:hAnsi="宋体" w:eastAsia="宋体" w:cs="宋体"/>
          <w:b/>
          <w:bCs/>
          <w:sz w:val="24"/>
          <w:szCs w:val="24"/>
          <w:lang w:eastAsia="zh-CN"/>
        </w:rPr>
        <w:t>院方</w:t>
      </w:r>
      <w:r>
        <w:rPr>
          <w:rFonts w:hint="eastAsia" w:ascii="宋体" w:hAnsi="宋体" w:eastAsia="宋体" w:cs="宋体"/>
          <w:b/>
          <w:bCs/>
          <w:sz w:val="24"/>
          <w:szCs w:val="24"/>
        </w:rPr>
        <w:t>提供临时车辆。（原则上每月不超过1次）。</w:t>
      </w:r>
    </w:p>
    <w:p w14:paraId="3BC12F85"/>
    <w:p w14:paraId="68BF351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7153B"/>
    <w:rsid w:val="017E2E02"/>
    <w:rsid w:val="2F65703A"/>
    <w:rsid w:val="77471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4">
    <w:name w:val="heading 1"/>
    <w:basedOn w:val="1"/>
    <w:next w:val="1"/>
    <w:qFormat/>
    <w:uiPriority w:val="9"/>
    <w:pPr>
      <w:keepNext/>
      <w:keepLines/>
      <w:spacing w:before="480" w:after="80" w:line="278" w:lineRule="auto"/>
      <w:jc w:val="left"/>
      <w:outlineLvl w:val="0"/>
    </w:pPr>
    <w:rPr>
      <w:rFonts w:asciiTheme="majorHAnsi" w:hAnsiTheme="majorHAnsi" w:eastAsiaTheme="majorEastAsia" w:cstheme="majorBidi"/>
      <w:color w:val="2E54A1" w:themeColor="accent1" w:themeShade="BF"/>
      <w:sz w:val="48"/>
      <w:szCs w:val="48"/>
      <w14:ligatures w14:val="standardContextual"/>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1826</Words>
  <Characters>1890</Characters>
  <Lines>0</Lines>
  <Paragraphs>0</Paragraphs>
  <TotalTime>11</TotalTime>
  <ScaleCrop>false</ScaleCrop>
  <LinksUpToDate>false</LinksUpToDate>
  <CharactersWithSpaces>1937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2026-03-05T01:54:00Z</dcterms:created>
  <dc:creator>xin</dc:creator>
  <cp:lastModifiedBy>xin</cp:lastModifiedBy>
  <dcterms:modified xsi:type="dcterms:W3CDTF">2026-03-05T02:21:14Z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769736AB4FBC43A9985787A1D833ABCF_11</vt:lpwstr>
  </property>
  <property fmtid="{D5CDD505-2E9C-101B-9397-08002B2CF9AE}" pid="4" name="KSOTemplateDocerSaveRecord">
    <vt:lpwstr>eyJoZGlkIjoiYTI5M2UxNzA2MTYzNjlmOWRiM2I5MDMzNjBiZGQ5YjciLCJ1c2VySWQiOiI4MTY0NzIwMDEifQ==</vt:lpwstr>
  </property>
</Properties>
</file>